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>АДМИНИСТРАЦИЯ</w:t>
      </w:r>
    </w:p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 xml:space="preserve"> НОВОБЫТОВСКОГО СЕЛЬСКОГО ПОСЕЛЕНИЯ</w:t>
      </w: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525B">
        <w:rPr>
          <w:rFonts w:ascii="Times New Roman" w:eastAsia="Calibri" w:hAnsi="Times New Roman" w:cs="Times New Roman"/>
          <w:b/>
          <w:sz w:val="32"/>
          <w:szCs w:val="32"/>
        </w:rPr>
        <w:t>Николаевского муниципального района</w:t>
      </w:r>
    </w:p>
    <w:p w:rsidR="00C938D9" w:rsidRPr="00CA525B" w:rsidRDefault="00C938D9" w:rsidP="00C938D9">
      <w:pPr>
        <w:pStyle w:val="3"/>
        <w:spacing w:line="240" w:lineRule="atLeast"/>
        <w:rPr>
          <w:sz w:val="32"/>
          <w:szCs w:val="32"/>
        </w:rPr>
      </w:pPr>
      <w:r w:rsidRPr="00CA525B">
        <w:rPr>
          <w:sz w:val="32"/>
          <w:szCs w:val="32"/>
        </w:rPr>
        <w:t>Волгоградской области</w:t>
      </w:r>
    </w:p>
    <w:p w:rsidR="00C938D9" w:rsidRPr="00CA525B" w:rsidRDefault="00C938D9" w:rsidP="00C938D9">
      <w:pPr>
        <w:pStyle w:val="5"/>
        <w:spacing w:line="240" w:lineRule="atLeast"/>
        <w:jc w:val="center"/>
        <w:rPr>
          <w:sz w:val="16"/>
          <w:szCs w:val="16"/>
        </w:rPr>
      </w:pP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25B">
        <w:rPr>
          <w:rFonts w:ascii="Times New Roman" w:eastAsia="Calibri" w:hAnsi="Times New Roman" w:cs="Times New Roman"/>
          <w:sz w:val="48"/>
          <w:szCs w:val="48"/>
        </w:rPr>
        <w:t>ПОСТАНОВЛЕНИЕ</w:t>
      </w:r>
    </w:p>
    <w:p w:rsid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3EBA">
        <w:rPr>
          <w:rFonts w:ascii="Times New Roman" w:hAnsi="Times New Roman" w:cs="Times New Roman"/>
          <w:sz w:val="24"/>
          <w:szCs w:val="24"/>
        </w:rPr>
        <w:t xml:space="preserve">от </w:t>
      </w:r>
      <w:r w:rsidR="00033EBA">
        <w:rPr>
          <w:rFonts w:ascii="Times New Roman" w:hAnsi="Times New Roman" w:cs="Times New Roman"/>
          <w:sz w:val="24"/>
          <w:szCs w:val="24"/>
        </w:rPr>
        <w:t>18.08</w:t>
      </w:r>
      <w:r w:rsidRPr="00033EBA">
        <w:rPr>
          <w:rFonts w:ascii="Times New Roman" w:hAnsi="Times New Roman" w:cs="Times New Roman"/>
          <w:sz w:val="24"/>
          <w:szCs w:val="24"/>
        </w:rPr>
        <w:t>.2017</w:t>
      </w:r>
      <w:r w:rsidR="00775B35" w:rsidRPr="00033EBA">
        <w:rPr>
          <w:rFonts w:ascii="Times New Roman" w:hAnsi="Times New Roman" w:cs="Times New Roman"/>
          <w:sz w:val="24"/>
          <w:szCs w:val="24"/>
        </w:rPr>
        <w:t>г.</w:t>
      </w:r>
      <w:r w:rsidRPr="00033EBA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033EBA">
        <w:rPr>
          <w:rFonts w:ascii="Times New Roman" w:hAnsi="Times New Roman" w:cs="Times New Roman"/>
          <w:sz w:val="24"/>
          <w:szCs w:val="24"/>
        </w:rPr>
        <w:t>32</w:t>
      </w:r>
    </w:p>
    <w:p w:rsidR="00250403" w:rsidRPr="00033EBA" w:rsidRDefault="00250403" w:rsidP="00033EBA">
      <w:pPr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Об определении специально отведенных мест, а также перечня помещений для проведения встреч депутатов с избирателями и порядка их предоставления</w:t>
      </w:r>
    </w:p>
    <w:p w:rsidR="00033EBA" w:rsidRPr="00033EBA" w:rsidRDefault="00033EBA" w:rsidP="00033EBA">
      <w:pPr>
        <w:spacing w:after="0" w:line="240" w:lineRule="atLeast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 xml:space="preserve">В соответствии с частью 5.3 статьи 40 Федерального закона от 06.10.2003 № 131-ФЗ "Об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033E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3EBA">
        <w:rPr>
          <w:rFonts w:ascii="Times New Roman" w:hAnsi="Times New Roman" w:cs="Times New Roman"/>
          <w:bCs/>
          <w:sz w:val="24"/>
          <w:szCs w:val="24"/>
        </w:rPr>
        <w:t xml:space="preserve">Николаевского </w:t>
      </w:r>
      <w:r w:rsidRPr="00033EBA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</w:t>
      </w:r>
    </w:p>
    <w:p w:rsidR="00033EBA" w:rsidRPr="00033EBA" w:rsidRDefault="00033EBA" w:rsidP="00033EBA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autoSpaceDE w:val="0"/>
        <w:autoSpaceDN w:val="0"/>
        <w:adjustRightInd w:val="0"/>
        <w:spacing w:after="0" w:line="240" w:lineRule="atLeast"/>
        <w:ind w:firstLine="54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33EBA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033EBA" w:rsidRPr="00033EBA" w:rsidRDefault="00033EBA" w:rsidP="00033EBA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33EBA" w:rsidRPr="00033EBA" w:rsidRDefault="00033EBA" w:rsidP="00033EB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1. Определить специально отведенные места для проведения встреч депутатов с избирателями, согласно  Приложению № 1.</w:t>
      </w:r>
    </w:p>
    <w:p w:rsidR="00033EBA" w:rsidRPr="00033EBA" w:rsidRDefault="00033EBA" w:rsidP="00033EB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2. Утвердить перечень помещений для проведения встреч депутатов с избирателями, согласно  Приложению № 2.</w:t>
      </w:r>
    </w:p>
    <w:p w:rsidR="00033EBA" w:rsidRPr="00033EBA" w:rsidRDefault="00033EBA" w:rsidP="00033EB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 xml:space="preserve">3. Утвердить Порядок </w:t>
      </w:r>
      <w:r w:rsidRPr="00033EBA">
        <w:rPr>
          <w:rStyle w:val="ab"/>
          <w:rFonts w:ascii="Times New Roman" w:hAnsi="Times New Roman" w:cs="Times New Roman"/>
          <w:b w:val="0"/>
          <w:color w:val="282828"/>
          <w:sz w:val="24"/>
          <w:szCs w:val="24"/>
        </w:rPr>
        <w:t>предоставления помещений для проведения встреч депутатов с избирателями, согласно Приложению № 3.</w:t>
      </w:r>
    </w:p>
    <w:p w:rsidR="00033EBA" w:rsidRPr="00033EBA" w:rsidRDefault="00033EBA" w:rsidP="00033EB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3. Настоящие постановление вступает в силу со дня его официального обнародования</w:t>
      </w:r>
    </w:p>
    <w:p w:rsidR="00033EBA" w:rsidRPr="00033EBA" w:rsidRDefault="00033EBA" w:rsidP="00033EB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1245D1" w:rsidRPr="00033EBA" w:rsidRDefault="001245D1" w:rsidP="00033EBA">
      <w:pPr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D74B2" w:rsidRPr="00033EBA" w:rsidRDefault="003D74B2" w:rsidP="00033EBA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74B2" w:rsidRPr="00033EBA" w:rsidRDefault="003D74B2" w:rsidP="00033EBA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8D9" w:rsidRPr="00033EBA" w:rsidRDefault="00C938D9" w:rsidP="00033EBA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Новобытовского </w:t>
      </w:r>
    </w:p>
    <w:p w:rsidR="00CB3779" w:rsidRPr="00033EBA" w:rsidRDefault="00C938D9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</w:t>
      </w:r>
      <w:r w:rsidRPr="00033E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033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П.А.Осьмак</w:t>
      </w: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3EBA" w:rsidRDefault="00033EBA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3EBA" w:rsidRDefault="00033EBA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3EBA" w:rsidRDefault="00033EBA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3EBA" w:rsidRDefault="00033EBA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3EBA" w:rsidRPr="00033EBA" w:rsidRDefault="00033EBA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033EBA" w:rsidRDefault="00250403" w:rsidP="00033EBA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5D1" w:rsidRPr="00033EBA" w:rsidRDefault="001245D1" w:rsidP="00033EBA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53776" w:rsidRPr="00033EB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45D1" w:rsidRPr="00033EBA" w:rsidRDefault="001245D1" w:rsidP="00033EBA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45D1" w:rsidRPr="00033EBA" w:rsidRDefault="001245D1" w:rsidP="00033EBA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 xml:space="preserve">Новобытовского сельского поселения </w:t>
      </w:r>
    </w:p>
    <w:p w:rsidR="001245D1" w:rsidRPr="00033EBA" w:rsidRDefault="001245D1" w:rsidP="00033EBA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 xml:space="preserve">от </w:t>
      </w:r>
      <w:r w:rsidR="00033EBA">
        <w:rPr>
          <w:rFonts w:ascii="Times New Roman" w:hAnsi="Times New Roman" w:cs="Times New Roman"/>
          <w:sz w:val="24"/>
          <w:szCs w:val="24"/>
        </w:rPr>
        <w:t>18.08</w:t>
      </w:r>
      <w:r w:rsidR="00775B35" w:rsidRPr="00033EBA">
        <w:rPr>
          <w:rFonts w:ascii="Times New Roman" w:hAnsi="Times New Roman" w:cs="Times New Roman"/>
          <w:sz w:val="24"/>
          <w:szCs w:val="24"/>
        </w:rPr>
        <w:t>.2017</w:t>
      </w:r>
      <w:r w:rsidRPr="00033EBA">
        <w:rPr>
          <w:rFonts w:ascii="Times New Roman" w:hAnsi="Times New Roman" w:cs="Times New Roman"/>
          <w:sz w:val="24"/>
          <w:szCs w:val="24"/>
        </w:rPr>
        <w:t xml:space="preserve">г. № </w:t>
      </w:r>
      <w:r w:rsidR="00033EBA">
        <w:rPr>
          <w:rFonts w:ascii="Times New Roman" w:hAnsi="Times New Roman" w:cs="Times New Roman"/>
          <w:sz w:val="24"/>
          <w:szCs w:val="24"/>
        </w:rPr>
        <w:t>32</w:t>
      </w:r>
      <w:r w:rsidRPr="0003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Pr="00033EBA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Специально отведенные места для проведения встреч депутатов с избирателями</w:t>
      </w: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860"/>
        <w:gridCol w:w="4070"/>
      </w:tblGrid>
      <w:tr w:rsidR="00033EBA" w:rsidRPr="00033EBA" w:rsidTr="000C3A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>Наименование места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033EBA" w:rsidRPr="00033EBA" w:rsidTr="000C3A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116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примыкающая к </w:t>
            </w:r>
            <w:r w:rsidR="00116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</w:t>
            </w: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зданию  </w:t>
            </w:r>
            <w:r w:rsidR="00116CAC">
              <w:rPr>
                <w:rFonts w:ascii="Times New Roman" w:hAnsi="Times New Roman" w:cs="Times New Roman"/>
                <w:sz w:val="24"/>
                <w:szCs w:val="24"/>
              </w:rPr>
              <w:t>«Контора»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116CAC" w:rsidP="00116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3EBA">
              <w:rPr>
                <w:rFonts w:ascii="Times New Roman" w:hAnsi="Times New Roman" w:cs="Times New Roman"/>
                <w:sz w:val="24"/>
                <w:szCs w:val="24"/>
              </w:rPr>
              <w:t>. Новый Быт,</w:t>
            </w:r>
            <w:r w:rsidR="00033EBA"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033EB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033EBA" w:rsidRPr="00033EBA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</w:tr>
    </w:tbl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Pr="00033EBA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033E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33EBA" w:rsidRPr="00033EBA" w:rsidRDefault="00116CAC" w:rsidP="00116CAC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18.08</w:t>
      </w:r>
      <w:r w:rsidRPr="00033EBA">
        <w:rPr>
          <w:rFonts w:ascii="Times New Roman" w:hAnsi="Times New Roman" w:cs="Times New Roman"/>
          <w:sz w:val="24"/>
          <w:szCs w:val="24"/>
        </w:rPr>
        <w:t xml:space="preserve">.2017г.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Pr="00033EBA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Перечень помещений для проведения встреч депутатов</w:t>
      </w: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>с избирателями</w:t>
      </w: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961"/>
        <w:gridCol w:w="3969"/>
      </w:tblGrid>
      <w:tr w:rsidR="00033EBA" w:rsidRPr="00033EBA" w:rsidTr="000C3A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собственника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>Адрес организации, контактный телефон</w:t>
            </w:r>
          </w:p>
        </w:tc>
      </w:tr>
      <w:tr w:rsidR="00033EBA" w:rsidRPr="00033EBA" w:rsidTr="000C3A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Новобытовского</w:t>
            </w: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116CAC" w:rsidP="00116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Новый Быт,</w:t>
            </w: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3EBA" w:rsidRPr="00033EBA" w:rsidTr="000C3A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033EBA" w:rsidP="00033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Новобытовского</w:t>
            </w: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A" w:rsidRPr="00033EBA" w:rsidRDefault="00116CAC" w:rsidP="00116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Новый Быт,</w:t>
            </w: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3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CAC" w:rsidRPr="00033EBA" w:rsidRDefault="00116CAC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3EB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033E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33EBA" w:rsidRPr="00033EBA" w:rsidRDefault="00116CAC" w:rsidP="00033EBA">
      <w:pPr>
        <w:pStyle w:val="ac"/>
        <w:shd w:val="clear" w:color="auto" w:fill="FFFFFF"/>
        <w:spacing w:before="0" w:beforeAutospacing="0" w:after="0" w:afterAutospacing="0" w:line="240" w:lineRule="atLeast"/>
        <w:jc w:val="right"/>
        <w:rPr>
          <w:color w:val="282828"/>
        </w:rPr>
      </w:pPr>
      <w:r w:rsidRPr="00033EBA">
        <w:t xml:space="preserve">от </w:t>
      </w:r>
      <w:r>
        <w:t>18.08</w:t>
      </w:r>
      <w:r w:rsidRPr="00033EBA">
        <w:t xml:space="preserve">.2017г. № </w:t>
      </w:r>
      <w:r>
        <w:t>32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jc w:val="right"/>
        <w:rPr>
          <w:color w:val="282828"/>
        </w:rPr>
      </w:pPr>
      <w:r w:rsidRPr="00033EBA">
        <w:rPr>
          <w:color w:val="282828"/>
        </w:rPr>
        <w:t> 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jc w:val="center"/>
        <w:rPr>
          <w:color w:val="282828"/>
        </w:rPr>
      </w:pPr>
      <w:r w:rsidRPr="00033EBA">
        <w:rPr>
          <w:rStyle w:val="ab"/>
          <w:color w:val="282828"/>
        </w:rPr>
        <w:t>Порядок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jc w:val="center"/>
        <w:rPr>
          <w:color w:val="282828"/>
        </w:rPr>
      </w:pPr>
      <w:r w:rsidRPr="00033EBA">
        <w:rPr>
          <w:rStyle w:val="ab"/>
          <w:color w:val="282828"/>
        </w:rPr>
        <w:t>предоставления помещений для проведения встреч депутатов с избирателями.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jc w:val="center"/>
        <w:rPr>
          <w:color w:val="282828"/>
        </w:rPr>
      </w:pPr>
      <w:r w:rsidRPr="00033EBA">
        <w:rPr>
          <w:rStyle w:val="ab"/>
          <w:color w:val="282828"/>
        </w:rPr>
        <w:t> 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rPr>
          <w:color w:val="282828"/>
        </w:rPr>
      </w:pPr>
      <w:r w:rsidRPr="00033EBA">
        <w:rPr>
          <w:color w:val="282828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rPr>
          <w:color w:val="282828"/>
        </w:rPr>
      </w:pPr>
      <w:r w:rsidRPr="00033EBA">
        <w:rPr>
          <w:color w:val="282828"/>
        </w:rPr>
        <w:t xml:space="preserve">2. Администрация </w:t>
      </w:r>
      <w:r>
        <w:rPr>
          <w:color w:val="282828"/>
        </w:rPr>
        <w:t>Новобытовского</w:t>
      </w:r>
      <w:r w:rsidRPr="00033EBA">
        <w:rPr>
          <w:color w:val="282828"/>
        </w:rPr>
        <w:t xml:space="preserve"> сельского поселения определяет перечень помещений, предоставляемых для проведения встреч депутатов Государственной Думы, депутатов Волгоградской  областной Думы, депутатов Николаевской  районной Думы, депутатов Совета депутатов </w:t>
      </w:r>
      <w:r>
        <w:rPr>
          <w:color w:val="282828"/>
        </w:rPr>
        <w:t>Новобытовского</w:t>
      </w:r>
      <w:r w:rsidRPr="00033EBA">
        <w:rPr>
          <w:color w:val="282828"/>
        </w:rPr>
        <w:t xml:space="preserve"> сельского поселения  с избирателями.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rPr>
          <w:color w:val="282828"/>
        </w:rPr>
      </w:pPr>
      <w:r w:rsidRPr="00033EBA">
        <w:rPr>
          <w:color w:val="282828"/>
        </w:rPr>
        <w:t>3. Помещения, указанные в Приложении №  2  к настоящему  постановлению, предоставляются на безвозмездной основе.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rPr>
          <w:color w:val="282828"/>
        </w:rPr>
      </w:pPr>
      <w:r w:rsidRPr="00033EBA">
        <w:rPr>
          <w:color w:val="282828"/>
        </w:rPr>
        <w:t>4. Для предоставления помещения депутаты направляют заявку о выделении помещения для проведения встречи с избирателями в руководителя организации,  учреждения, на балансе которого находится помещение.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rPr>
          <w:color w:val="282828"/>
        </w:rPr>
      </w:pPr>
      <w:r w:rsidRPr="00033EBA">
        <w:rPr>
          <w:color w:val="2828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rPr>
          <w:color w:val="282828"/>
        </w:rPr>
      </w:pPr>
      <w:r w:rsidRPr="00033EBA">
        <w:rPr>
          <w:color w:val="282828"/>
        </w:rPr>
        <w:t>6. Заявка о выделении помещения рассматривается руководителем организации, учреждения,  в течение трех дней со дня подачи заявки с предоставлением заявителю соответствующего ответа.</w:t>
      </w:r>
    </w:p>
    <w:p w:rsidR="00033EBA" w:rsidRPr="00033EBA" w:rsidRDefault="00033EBA" w:rsidP="00033EBA">
      <w:pPr>
        <w:pStyle w:val="ac"/>
        <w:shd w:val="clear" w:color="auto" w:fill="FFFFFF"/>
        <w:spacing w:before="0" w:beforeAutospacing="0" w:after="0" w:afterAutospacing="0" w:line="240" w:lineRule="atLeast"/>
        <w:rPr>
          <w:color w:val="282828"/>
        </w:rPr>
      </w:pPr>
      <w:r w:rsidRPr="00033EBA">
        <w:rPr>
          <w:color w:val="2828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учреждения.  </w:t>
      </w:r>
    </w:p>
    <w:p w:rsidR="00033EBA" w:rsidRPr="00033EBA" w:rsidRDefault="00033EBA" w:rsidP="00033EBA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38D9" w:rsidRPr="006A4593" w:rsidRDefault="00C938D9" w:rsidP="00033EBA">
      <w:pPr>
        <w:autoSpaceDE w:val="0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</w:p>
    <w:sectPr w:rsidR="00C938D9" w:rsidRPr="006A4593" w:rsidSect="006A4593">
      <w:pgSz w:w="11906" w:h="16838"/>
      <w:pgMar w:top="426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4A" w:rsidRDefault="00D6014A" w:rsidP="006256DA">
      <w:pPr>
        <w:spacing w:after="0" w:line="240" w:lineRule="auto"/>
      </w:pPr>
      <w:r>
        <w:separator/>
      </w:r>
    </w:p>
  </w:endnote>
  <w:endnote w:type="continuationSeparator" w:id="1">
    <w:p w:rsidR="00D6014A" w:rsidRDefault="00D6014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4A" w:rsidRDefault="00D6014A" w:rsidP="006256DA">
      <w:pPr>
        <w:spacing w:after="0" w:line="240" w:lineRule="auto"/>
      </w:pPr>
      <w:r>
        <w:separator/>
      </w:r>
    </w:p>
  </w:footnote>
  <w:footnote w:type="continuationSeparator" w:id="1">
    <w:p w:rsidR="00D6014A" w:rsidRDefault="00D6014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115B8"/>
    <w:rsid w:val="00033EBA"/>
    <w:rsid w:val="00043F6D"/>
    <w:rsid w:val="00051A32"/>
    <w:rsid w:val="00052E4F"/>
    <w:rsid w:val="000676BB"/>
    <w:rsid w:val="00095839"/>
    <w:rsid w:val="000A54BA"/>
    <w:rsid w:val="000C0650"/>
    <w:rsid w:val="000C3CC7"/>
    <w:rsid w:val="000C6667"/>
    <w:rsid w:val="000F5AB7"/>
    <w:rsid w:val="001102C3"/>
    <w:rsid w:val="0011633D"/>
    <w:rsid w:val="00116CAC"/>
    <w:rsid w:val="001230AD"/>
    <w:rsid w:val="001245D1"/>
    <w:rsid w:val="00130454"/>
    <w:rsid w:val="00165FCE"/>
    <w:rsid w:val="00184405"/>
    <w:rsid w:val="00250403"/>
    <w:rsid w:val="00267371"/>
    <w:rsid w:val="002A18D3"/>
    <w:rsid w:val="002A489E"/>
    <w:rsid w:val="002C6D50"/>
    <w:rsid w:val="00337784"/>
    <w:rsid w:val="00360EC0"/>
    <w:rsid w:val="003A0CCD"/>
    <w:rsid w:val="003D3138"/>
    <w:rsid w:val="003D74B2"/>
    <w:rsid w:val="003F7DD3"/>
    <w:rsid w:val="004171DB"/>
    <w:rsid w:val="00440BC6"/>
    <w:rsid w:val="0044675E"/>
    <w:rsid w:val="004A10BA"/>
    <w:rsid w:val="004B6563"/>
    <w:rsid w:val="004D5A5A"/>
    <w:rsid w:val="00525FBA"/>
    <w:rsid w:val="005539D7"/>
    <w:rsid w:val="00560858"/>
    <w:rsid w:val="0058026E"/>
    <w:rsid w:val="00584246"/>
    <w:rsid w:val="005B565A"/>
    <w:rsid w:val="00605C09"/>
    <w:rsid w:val="006256DA"/>
    <w:rsid w:val="00670AF0"/>
    <w:rsid w:val="006A4593"/>
    <w:rsid w:val="006C241B"/>
    <w:rsid w:val="006C3B35"/>
    <w:rsid w:val="006D78C2"/>
    <w:rsid w:val="00710EF7"/>
    <w:rsid w:val="00726513"/>
    <w:rsid w:val="00767EB2"/>
    <w:rsid w:val="00775B35"/>
    <w:rsid w:val="00784664"/>
    <w:rsid w:val="00797581"/>
    <w:rsid w:val="00797E0C"/>
    <w:rsid w:val="007C403D"/>
    <w:rsid w:val="007D3044"/>
    <w:rsid w:val="00827D6D"/>
    <w:rsid w:val="008578C1"/>
    <w:rsid w:val="008C6708"/>
    <w:rsid w:val="008D2616"/>
    <w:rsid w:val="008D421B"/>
    <w:rsid w:val="008E039A"/>
    <w:rsid w:val="0090516E"/>
    <w:rsid w:val="00927240"/>
    <w:rsid w:val="00927E7D"/>
    <w:rsid w:val="00934328"/>
    <w:rsid w:val="00951B8F"/>
    <w:rsid w:val="00973C16"/>
    <w:rsid w:val="00974596"/>
    <w:rsid w:val="009768EA"/>
    <w:rsid w:val="009A6FCE"/>
    <w:rsid w:val="009E025E"/>
    <w:rsid w:val="00AC6CEE"/>
    <w:rsid w:val="00AE2BC4"/>
    <w:rsid w:val="00AF5F39"/>
    <w:rsid w:val="00B10E4D"/>
    <w:rsid w:val="00B35B5B"/>
    <w:rsid w:val="00B45195"/>
    <w:rsid w:val="00B759BB"/>
    <w:rsid w:val="00B77430"/>
    <w:rsid w:val="00B809AF"/>
    <w:rsid w:val="00B91649"/>
    <w:rsid w:val="00BC5386"/>
    <w:rsid w:val="00BD7891"/>
    <w:rsid w:val="00BE4257"/>
    <w:rsid w:val="00C223D4"/>
    <w:rsid w:val="00C32300"/>
    <w:rsid w:val="00C33433"/>
    <w:rsid w:val="00C4524F"/>
    <w:rsid w:val="00C57FC5"/>
    <w:rsid w:val="00C8439C"/>
    <w:rsid w:val="00C85220"/>
    <w:rsid w:val="00C917EB"/>
    <w:rsid w:val="00C938D9"/>
    <w:rsid w:val="00CB3779"/>
    <w:rsid w:val="00CC6636"/>
    <w:rsid w:val="00CC73DB"/>
    <w:rsid w:val="00CD5C13"/>
    <w:rsid w:val="00D37CB5"/>
    <w:rsid w:val="00D47E34"/>
    <w:rsid w:val="00D53776"/>
    <w:rsid w:val="00D6014A"/>
    <w:rsid w:val="00D65586"/>
    <w:rsid w:val="00D80CEE"/>
    <w:rsid w:val="00DA4113"/>
    <w:rsid w:val="00DB0452"/>
    <w:rsid w:val="00DB5A2C"/>
    <w:rsid w:val="00E2295B"/>
    <w:rsid w:val="00E312AD"/>
    <w:rsid w:val="00E360D3"/>
    <w:rsid w:val="00E87AAF"/>
    <w:rsid w:val="00E90F16"/>
    <w:rsid w:val="00EA48D6"/>
    <w:rsid w:val="00EC0BE8"/>
    <w:rsid w:val="00EF708F"/>
    <w:rsid w:val="00F1698D"/>
    <w:rsid w:val="00F6633A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A4593"/>
    <w:rPr>
      <w:rFonts w:ascii="Arial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033EBA"/>
    <w:rPr>
      <w:b/>
      <w:bCs/>
    </w:rPr>
  </w:style>
  <w:style w:type="paragraph" w:styleId="ac">
    <w:name w:val="Normal (Web)"/>
    <w:basedOn w:val="a"/>
    <w:uiPriority w:val="99"/>
    <w:semiHidden/>
    <w:unhideWhenUsed/>
    <w:rsid w:val="0003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0B2D-B0CA-41CA-9E0F-4A4720FC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2017-08-22T12:41:00Z</cp:lastPrinted>
  <dcterms:created xsi:type="dcterms:W3CDTF">2017-08-22T12:43:00Z</dcterms:created>
  <dcterms:modified xsi:type="dcterms:W3CDTF">2017-08-22T12:43:00Z</dcterms:modified>
</cp:coreProperties>
</file>