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8D" w:rsidRPr="00BC298D" w:rsidRDefault="00BC298D" w:rsidP="00BC298D">
      <w:pPr>
        <w:pStyle w:val="3"/>
        <w:keepNext w:val="0"/>
        <w:numPr>
          <w:ilvl w:val="2"/>
          <w:numId w:val="3"/>
        </w:numPr>
        <w:tabs>
          <w:tab w:val="clear" w:pos="720"/>
          <w:tab w:val="num" w:pos="0"/>
        </w:tabs>
        <w:suppressAutoHyphens/>
        <w:spacing w:before="0" w:after="0" w:line="240" w:lineRule="atLeast"/>
        <w:ind w:left="0" w:right="-1" w:firstLine="0"/>
        <w:jc w:val="center"/>
        <w:rPr>
          <w:rFonts w:ascii="Times New Roman" w:hAnsi="Times New Roman"/>
          <w:sz w:val="28"/>
        </w:rPr>
      </w:pPr>
      <w:r w:rsidRPr="00BC298D">
        <w:rPr>
          <w:rFonts w:ascii="Times New Roman" w:hAnsi="Times New Roman"/>
          <w:sz w:val="28"/>
        </w:rPr>
        <w:t>АДМИНИСТРАЦИЯ</w:t>
      </w:r>
    </w:p>
    <w:p w:rsidR="00BC298D" w:rsidRPr="00BC298D" w:rsidRDefault="00BC298D" w:rsidP="00BC298D">
      <w:pPr>
        <w:pStyle w:val="3"/>
        <w:keepNext w:val="0"/>
        <w:numPr>
          <w:ilvl w:val="2"/>
          <w:numId w:val="3"/>
        </w:numPr>
        <w:tabs>
          <w:tab w:val="clear" w:pos="720"/>
          <w:tab w:val="num" w:pos="0"/>
        </w:tabs>
        <w:suppressAutoHyphens/>
        <w:spacing w:before="0" w:after="0" w:line="240" w:lineRule="atLeast"/>
        <w:ind w:left="0" w:right="-1" w:firstLine="0"/>
        <w:jc w:val="center"/>
        <w:rPr>
          <w:rFonts w:ascii="Times New Roman" w:hAnsi="Times New Roman"/>
          <w:sz w:val="28"/>
        </w:rPr>
      </w:pPr>
      <w:r w:rsidRPr="00BC298D">
        <w:rPr>
          <w:rFonts w:ascii="Times New Roman" w:hAnsi="Times New Roman"/>
          <w:sz w:val="28"/>
        </w:rPr>
        <w:t xml:space="preserve"> НОВОБЫТОВСКОГО СЕЛЬСКОГО ПОСЕЛЕНИЯ</w:t>
      </w:r>
    </w:p>
    <w:p w:rsidR="00BC298D" w:rsidRPr="00BC298D" w:rsidRDefault="00BC298D" w:rsidP="00BC298D">
      <w:pPr>
        <w:tabs>
          <w:tab w:val="num" w:pos="0"/>
        </w:tabs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98D">
        <w:rPr>
          <w:rFonts w:ascii="Times New Roman" w:hAnsi="Times New Roman" w:cs="Times New Roman"/>
          <w:b/>
          <w:sz w:val="32"/>
          <w:szCs w:val="32"/>
        </w:rPr>
        <w:t>Николаевского муниципального района</w:t>
      </w:r>
    </w:p>
    <w:p w:rsidR="00BC298D" w:rsidRPr="00BC298D" w:rsidRDefault="00BC298D" w:rsidP="00BC298D">
      <w:pPr>
        <w:pStyle w:val="3"/>
        <w:keepNext w:val="0"/>
        <w:numPr>
          <w:ilvl w:val="2"/>
          <w:numId w:val="3"/>
        </w:numPr>
        <w:pBdr>
          <w:bottom w:val="thickThinSmallGap" w:sz="18" w:space="10" w:color="auto"/>
        </w:pBdr>
        <w:tabs>
          <w:tab w:val="clear" w:pos="720"/>
          <w:tab w:val="num" w:pos="0"/>
        </w:tabs>
        <w:suppressAutoHyphens/>
        <w:spacing w:before="0" w:after="0" w:line="240" w:lineRule="atLeast"/>
        <w:ind w:left="0" w:right="-1" w:firstLine="0"/>
        <w:jc w:val="center"/>
        <w:rPr>
          <w:rFonts w:ascii="Times New Roman" w:hAnsi="Times New Roman"/>
          <w:sz w:val="16"/>
          <w:szCs w:val="16"/>
        </w:rPr>
      </w:pPr>
      <w:r w:rsidRPr="00BC298D">
        <w:rPr>
          <w:rFonts w:ascii="Times New Roman" w:hAnsi="Times New Roman"/>
          <w:sz w:val="32"/>
          <w:szCs w:val="32"/>
        </w:rPr>
        <w:t>Волгоградской области</w:t>
      </w:r>
    </w:p>
    <w:p w:rsidR="00BC298D" w:rsidRPr="00BC298D" w:rsidRDefault="00BC298D" w:rsidP="00BC298D">
      <w:pPr>
        <w:pStyle w:val="4"/>
        <w:spacing w:before="0" w:after="0" w:line="240" w:lineRule="atLeast"/>
        <w:jc w:val="center"/>
        <w:rPr>
          <w:rFonts w:ascii="Times New Roman" w:hAnsi="Times New Roman"/>
          <w:sz w:val="44"/>
          <w:szCs w:val="44"/>
        </w:rPr>
      </w:pPr>
      <w:r w:rsidRPr="00BC298D">
        <w:rPr>
          <w:rFonts w:ascii="Times New Roman" w:hAnsi="Times New Roman"/>
          <w:sz w:val="44"/>
          <w:szCs w:val="44"/>
        </w:rPr>
        <w:t>ПОСТАНОВЛЕНИЕ</w:t>
      </w:r>
    </w:p>
    <w:p w:rsidR="00BC298D" w:rsidRDefault="00BC298D" w:rsidP="00BC298D">
      <w:pPr>
        <w:shd w:val="clear" w:color="auto" w:fill="FFFFFF"/>
        <w:spacing w:after="0" w:line="240" w:lineRule="atLeast"/>
        <w:ind w:left="2920"/>
      </w:pPr>
    </w:p>
    <w:p w:rsidR="00BC298D" w:rsidRPr="00BC298D" w:rsidRDefault="00BC298D" w:rsidP="00BC298D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03030"/>
          <w:sz w:val="24"/>
          <w:szCs w:val="24"/>
        </w:rPr>
      </w:pPr>
      <w:r w:rsidRPr="00BC298D">
        <w:rPr>
          <w:rFonts w:ascii="Times New Roman" w:hAnsi="Times New Roman" w:cs="Times New Roman"/>
          <w:color w:val="303030"/>
          <w:sz w:val="24"/>
          <w:szCs w:val="24"/>
        </w:rPr>
        <w:t>от 16.05.2018 г.   № 1</w:t>
      </w:r>
      <w:r>
        <w:rPr>
          <w:rFonts w:ascii="Times New Roman" w:hAnsi="Times New Roman" w:cs="Times New Roman"/>
          <w:color w:val="303030"/>
          <w:sz w:val="24"/>
          <w:szCs w:val="24"/>
        </w:rPr>
        <w:t>9</w:t>
      </w:r>
    </w:p>
    <w:p w:rsidR="00BC298D" w:rsidRDefault="00BC298D" w:rsidP="00BC298D">
      <w:pPr>
        <w:pStyle w:val="a3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86C0B" w:rsidRPr="00BC298D" w:rsidRDefault="00D86C0B" w:rsidP="00BC298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расходования  бюджетных средств</w:t>
      </w:r>
    </w:p>
    <w:p w:rsidR="00D86C0B" w:rsidRPr="00BC298D" w:rsidRDefault="00BC298D" w:rsidP="00BC298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Новобытовского</w:t>
      </w:r>
      <w:r w:rsidR="00D86C0B" w:rsidRPr="00BC298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выполнение полномочий </w:t>
      </w:r>
      <w:proofErr w:type="gramStart"/>
      <w:r w:rsidR="00D86C0B" w:rsidRPr="00BC298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D86C0B" w:rsidRPr="00BC298D" w:rsidRDefault="00D86C0B" w:rsidP="00BC298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ритуальных услуг и содержанию мест захоронения </w:t>
      </w:r>
      <w:proofErr w:type="gramStart"/>
      <w:r w:rsidRPr="00BC298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D86C0B" w:rsidRDefault="00D86C0B" w:rsidP="00BC298D">
      <w:pPr>
        <w:pStyle w:val="a3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BC298D">
        <w:rPr>
          <w:rFonts w:ascii="Times New Roman" w:eastAsia="Times New Roman" w:hAnsi="Times New Roman" w:cs="Times New Roman"/>
          <w:sz w:val="24"/>
          <w:szCs w:val="24"/>
        </w:rPr>
        <w:t>Новобытовского</w:t>
      </w:r>
      <w:r w:rsidRPr="00BC298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C298D" w:rsidRPr="00BC298D" w:rsidRDefault="00BC298D" w:rsidP="00BC298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86C0B" w:rsidRDefault="00D86C0B" w:rsidP="00BC298D">
      <w:pPr>
        <w:shd w:val="clear" w:color="auto" w:fill="FFFFFF"/>
        <w:spacing w:after="0" w:line="240" w:lineRule="atLeast"/>
        <w:ind w:right="7" w:firstLine="567"/>
        <w:jc w:val="both"/>
        <w:rPr>
          <w:rFonts w:ascii="Times New Roman" w:eastAsia="Times New Roman" w:hAnsi="Times New Roman" w:cs="Times New Roman"/>
          <w:b/>
          <w:color w:val="000000"/>
          <w:spacing w:val="18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Бюджетным кодексом Российской Федерации, </w:t>
      </w:r>
      <w:proofErr w:type="gramStart"/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Уставом </w:t>
      </w:r>
      <w:r w:rsid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Новобытовского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Администрация </w:t>
      </w:r>
      <w:r w:rsid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Новобытовского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98D">
        <w:rPr>
          <w:rFonts w:ascii="Times New Roman" w:eastAsia="Times New Roman" w:hAnsi="Times New Roman" w:cs="Times New Roman"/>
          <w:b/>
          <w:color w:val="000000"/>
          <w:spacing w:val="18"/>
          <w:sz w:val="24"/>
          <w:szCs w:val="24"/>
        </w:rPr>
        <w:t>постановляет</w:t>
      </w:r>
      <w:proofErr w:type="gramEnd"/>
      <w:r w:rsidRPr="00BC298D">
        <w:rPr>
          <w:rFonts w:ascii="Times New Roman" w:eastAsia="Times New Roman" w:hAnsi="Times New Roman" w:cs="Times New Roman"/>
          <w:b/>
          <w:color w:val="000000"/>
          <w:spacing w:val="18"/>
          <w:sz w:val="24"/>
          <w:szCs w:val="24"/>
        </w:rPr>
        <w:t>:</w:t>
      </w:r>
    </w:p>
    <w:p w:rsidR="00BC298D" w:rsidRPr="00BC298D" w:rsidRDefault="00BC298D" w:rsidP="00BC298D">
      <w:pPr>
        <w:shd w:val="clear" w:color="auto" w:fill="FFFFFF"/>
        <w:spacing w:after="0" w:line="240" w:lineRule="atLeast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C0B" w:rsidRPr="00BC298D" w:rsidRDefault="00D86C0B" w:rsidP="00BC298D">
      <w:pPr>
        <w:shd w:val="clear" w:color="auto" w:fill="FFFFFF"/>
        <w:tabs>
          <w:tab w:val="left" w:pos="1028"/>
        </w:tabs>
        <w:spacing w:after="0" w:line="240" w:lineRule="atLeast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hAnsi="Times New Roman" w:cs="Times New Roman"/>
          <w:color w:val="000000"/>
          <w:spacing w:val="-28"/>
          <w:sz w:val="24"/>
          <w:szCs w:val="24"/>
        </w:rPr>
        <w:t>1.</w:t>
      </w:r>
      <w:r w:rsidRPr="00BC29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Порядок расходования бюджетных средств </w:t>
      </w:r>
      <w:r w:rsid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Новобытовского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сельского поселения на выполнение полномочий по организации ритуальных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услуг и содержанию мест захоронения на территории </w:t>
      </w:r>
      <w:r w:rsid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Новобытовского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поселения (приложение №1).</w:t>
      </w:r>
    </w:p>
    <w:p w:rsidR="00D86C0B" w:rsidRPr="00BC298D" w:rsidRDefault="00D86C0B" w:rsidP="00BC298D">
      <w:pPr>
        <w:widowControl w:val="0"/>
        <w:numPr>
          <w:ilvl w:val="0"/>
          <w:numId w:val="1"/>
        </w:numPr>
        <w:shd w:val="clear" w:color="auto" w:fill="FFFFFF"/>
        <w:tabs>
          <w:tab w:val="left" w:pos="933"/>
        </w:tabs>
        <w:autoSpaceDE w:val="0"/>
        <w:autoSpaceDN w:val="0"/>
        <w:adjustRightInd w:val="0"/>
        <w:spacing w:after="0" w:line="240" w:lineRule="atLeast"/>
        <w:ind w:left="7" w:firstLine="65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gramStart"/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D86C0B" w:rsidRPr="00BC298D" w:rsidRDefault="00D86C0B" w:rsidP="00BC298D">
      <w:pPr>
        <w:widowControl w:val="0"/>
        <w:numPr>
          <w:ilvl w:val="0"/>
          <w:numId w:val="1"/>
        </w:numPr>
        <w:shd w:val="clear" w:color="auto" w:fill="FFFFFF"/>
        <w:tabs>
          <w:tab w:val="left" w:pos="933"/>
        </w:tabs>
        <w:autoSpaceDE w:val="0"/>
        <w:autoSpaceDN w:val="0"/>
        <w:adjustRightInd w:val="0"/>
        <w:spacing w:after="0" w:line="240" w:lineRule="atLeast"/>
        <w:ind w:left="66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 момента обнародования.</w:t>
      </w:r>
    </w:p>
    <w:p w:rsidR="00BC298D" w:rsidRDefault="00BC298D" w:rsidP="00BC298D">
      <w:pPr>
        <w:widowControl w:val="0"/>
        <w:shd w:val="clear" w:color="auto" w:fill="FFFFFF"/>
        <w:tabs>
          <w:tab w:val="left" w:pos="933"/>
        </w:tabs>
        <w:autoSpaceDE w:val="0"/>
        <w:autoSpaceDN w:val="0"/>
        <w:adjustRightInd w:val="0"/>
        <w:spacing w:after="0" w:line="240" w:lineRule="atLeast"/>
        <w:ind w:left="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98D" w:rsidRDefault="00D86C0B" w:rsidP="00BC298D">
      <w:pPr>
        <w:widowControl w:val="0"/>
        <w:shd w:val="clear" w:color="auto" w:fill="FFFFFF"/>
        <w:tabs>
          <w:tab w:val="left" w:pos="933"/>
        </w:tabs>
        <w:autoSpaceDE w:val="0"/>
        <w:autoSpaceDN w:val="0"/>
        <w:adjustRightInd w:val="0"/>
        <w:spacing w:after="0" w:line="240" w:lineRule="atLeast"/>
        <w:ind w:left="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Новобытовского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6C0B" w:rsidRPr="00BC298D" w:rsidRDefault="00D86C0B" w:rsidP="00BC298D">
      <w:pPr>
        <w:widowControl w:val="0"/>
        <w:shd w:val="clear" w:color="auto" w:fill="FFFFFF"/>
        <w:tabs>
          <w:tab w:val="left" w:pos="933"/>
        </w:tabs>
        <w:autoSpaceDE w:val="0"/>
        <w:autoSpaceDN w:val="0"/>
        <w:adjustRightInd w:val="0"/>
        <w:spacing w:after="0" w:line="240" w:lineRule="atLeast"/>
        <w:ind w:left="66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</w:t>
      </w:r>
      <w:r w:rsid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П.А.Осьмак</w:t>
      </w:r>
      <w:proofErr w:type="spellEnd"/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6C0B" w:rsidRPr="00BC298D" w:rsidRDefault="00D86C0B" w:rsidP="00BC298D">
      <w:pPr>
        <w:spacing w:after="0" w:line="240" w:lineRule="atLeas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80376" w:rsidRPr="00BC298D" w:rsidRDefault="00480376" w:rsidP="00BC298D">
      <w:pPr>
        <w:spacing w:after="0" w:line="240" w:lineRule="atLeas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80376" w:rsidRPr="00BC298D" w:rsidRDefault="00480376" w:rsidP="00BC298D">
      <w:pPr>
        <w:spacing w:after="0" w:line="240" w:lineRule="atLeas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80376" w:rsidRPr="00BC298D" w:rsidRDefault="00480376" w:rsidP="00BC298D">
      <w:pPr>
        <w:spacing w:after="0" w:line="240" w:lineRule="atLeas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80376" w:rsidRPr="00BC298D" w:rsidRDefault="00480376" w:rsidP="00BC298D">
      <w:pPr>
        <w:spacing w:after="0" w:line="240" w:lineRule="atLeas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80376" w:rsidRPr="00BC298D" w:rsidRDefault="00480376" w:rsidP="00BC298D">
      <w:pPr>
        <w:spacing w:after="0" w:line="240" w:lineRule="atLeas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80376" w:rsidRPr="00BC298D" w:rsidRDefault="00480376" w:rsidP="00BC298D">
      <w:pPr>
        <w:spacing w:after="0" w:line="240" w:lineRule="atLeas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C0B" w:rsidRPr="00BC298D" w:rsidRDefault="00D86C0B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D86C0B" w:rsidRPr="00BC298D" w:rsidRDefault="00D86C0B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98D">
        <w:rPr>
          <w:rFonts w:ascii="Times New Roman" w:eastAsia="Times New Roman" w:hAnsi="Times New Roman" w:cs="Times New Roman"/>
          <w:spacing w:val="-1"/>
          <w:sz w:val="24"/>
          <w:szCs w:val="24"/>
        </w:rPr>
        <w:t>к постановлению</w:t>
      </w:r>
      <w:r w:rsidRPr="00BC298D">
        <w:rPr>
          <w:rFonts w:ascii="Times New Roman" w:hAnsi="Times New Roman" w:cs="Times New Roman"/>
          <w:sz w:val="24"/>
          <w:szCs w:val="24"/>
        </w:rPr>
        <w:t xml:space="preserve"> </w:t>
      </w:r>
      <w:r w:rsidRPr="00BC298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D86C0B" w:rsidRP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Новобытовского</w:t>
      </w:r>
      <w:r w:rsidR="00D86C0B" w:rsidRPr="00BC298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D86C0B" w:rsidRPr="00BC298D" w:rsidRDefault="00D86C0B" w:rsidP="00BC298D">
      <w:pPr>
        <w:pStyle w:val="a3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C298D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C298D">
        <w:rPr>
          <w:rFonts w:ascii="Times New Roman" w:eastAsia="Times New Roman" w:hAnsi="Times New Roman" w:cs="Times New Roman"/>
          <w:sz w:val="24"/>
          <w:szCs w:val="24"/>
        </w:rPr>
        <w:t xml:space="preserve">.05.2018 г. N </w:t>
      </w:r>
      <w:r w:rsidR="00BC298D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BC298D" w:rsidRDefault="00BC298D" w:rsidP="00BC298D">
      <w:pPr>
        <w:shd w:val="clear" w:color="auto" w:fill="FFFFFF"/>
        <w:spacing w:after="0" w:line="240" w:lineRule="atLeast"/>
        <w:ind w:left="58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86C0B" w:rsidRPr="00BC298D" w:rsidRDefault="00D86C0B" w:rsidP="00BC298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Порядок</w:t>
      </w:r>
    </w:p>
    <w:p w:rsidR="00D86C0B" w:rsidRPr="00BC298D" w:rsidRDefault="00D86C0B" w:rsidP="00BC298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расходования бюджетных средств </w:t>
      </w:r>
      <w:r w:rsidR="00BC2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Новобытовского</w:t>
      </w:r>
      <w:r w:rsidRPr="00BC2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  <w:proofErr w:type="gramStart"/>
      <w:r w:rsidRPr="00BC2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</w:p>
    <w:p w:rsidR="00D86C0B" w:rsidRPr="00BC298D" w:rsidRDefault="00D86C0B" w:rsidP="00BC298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полномочий по организации ритуальных услуг и содержанию</w:t>
      </w:r>
    </w:p>
    <w:p w:rsidR="00D86C0B" w:rsidRDefault="00D86C0B" w:rsidP="00BC29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 захоронения на территории </w:t>
      </w:r>
      <w:r w:rsidR="00BC2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Новобытовского</w:t>
      </w:r>
      <w:r w:rsidRPr="00BC2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BC298D" w:rsidRPr="00BC298D" w:rsidRDefault="00BC298D" w:rsidP="00BC298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86C0B" w:rsidRPr="00BC298D" w:rsidRDefault="00D86C0B" w:rsidP="00BC298D">
      <w:pPr>
        <w:shd w:val="clear" w:color="auto" w:fill="FFFFFF"/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hAnsi="Times New Roman" w:cs="Times New Roman"/>
          <w:color w:val="000000"/>
          <w:spacing w:val="-30"/>
          <w:sz w:val="24"/>
          <w:szCs w:val="24"/>
        </w:rPr>
        <w:t>1.</w:t>
      </w:r>
      <w:r w:rsidRPr="00BC29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устанавливает правила расходования бюджетных средств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Новобытовского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выполнение полномочий по организации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ритуальных услуг и содержанию мест захоронения на территории </w:t>
      </w:r>
      <w:r w:rsid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Новобытовского</w:t>
      </w:r>
      <w:r w:rsidRPr="00BC298D">
        <w:rPr>
          <w:rFonts w:ascii="Times New Roman" w:hAnsi="Times New Roman" w:cs="Times New Roman"/>
          <w:sz w:val="24"/>
          <w:szCs w:val="24"/>
        </w:rPr>
        <w:t xml:space="preserve"> 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BC298D" w:rsidRDefault="00BC298D" w:rsidP="00BC298D">
      <w:pPr>
        <w:shd w:val="clear" w:color="auto" w:fill="FFFFFF"/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D86C0B" w:rsidRPr="00BC298D" w:rsidRDefault="00D86C0B" w:rsidP="00BC298D">
      <w:pPr>
        <w:shd w:val="clear" w:color="auto" w:fill="FFFFFF"/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BC29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Главным распорядителем средств определить Администрацию </w:t>
      </w:r>
      <w:r w:rsid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Новобытовского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сельского поселения.</w:t>
      </w:r>
    </w:p>
    <w:p w:rsidR="00BC298D" w:rsidRDefault="00BC298D" w:rsidP="00BC298D">
      <w:pPr>
        <w:shd w:val="clear" w:color="auto" w:fill="FFFFFF"/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D86C0B" w:rsidRPr="00BC298D" w:rsidRDefault="00D86C0B" w:rsidP="00BC298D">
      <w:pPr>
        <w:shd w:val="clear" w:color="auto" w:fill="FFFFFF"/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hAnsi="Times New Roman" w:cs="Times New Roman"/>
          <w:color w:val="000000"/>
          <w:spacing w:val="-14"/>
          <w:sz w:val="24"/>
          <w:szCs w:val="24"/>
        </w:rPr>
        <w:t>3.</w:t>
      </w:r>
      <w:r w:rsidRPr="00BC29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Расходование бюджетных средств осуществляется органом местного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самоуправления </w:t>
      </w:r>
      <w:r w:rsid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Новобытовского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BC298D" w:rsidRDefault="00BC298D" w:rsidP="00BC298D">
      <w:pPr>
        <w:shd w:val="clear" w:color="auto" w:fill="FFFFFF"/>
        <w:tabs>
          <w:tab w:val="left" w:pos="426"/>
        </w:tabs>
        <w:spacing w:after="0" w:line="240" w:lineRule="atLeas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D86C0B" w:rsidRPr="00BC298D" w:rsidRDefault="00D86C0B" w:rsidP="00BC298D">
      <w:pPr>
        <w:shd w:val="clear" w:color="auto" w:fill="FFFFFF"/>
        <w:tabs>
          <w:tab w:val="left" w:pos="42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hAnsi="Times New Roman" w:cs="Times New Roman"/>
          <w:color w:val="000000"/>
          <w:spacing w:val="-14"/>
          <w:sz w:val="24"/>
          <w:szCs w:val="24"/>
        </w:rPr>
        <w:t>4.</w:t>
      </w:r>
      <w:r w:rsidRPr="00BC29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Бюджетные средства направляются на следующие расходы:</w:t>
      </w:r>
    </w:p>
    <w:p w:rsidR="00D86C0B" w:rsidRPr="00BC298D" w:rsidRDefault="00D86C0B" w:rsidP="00BC298D">
      <w:pPr>
        <w:widowControl w:val="0"/>
        <w:numPr>
          <w:ilvl w:val="0"/>
          <w:numId w:val="2"/>
        </w:numPr>
        <w:shd w:val="clear" w:color="auto" w:fill="FFFFFF"/>
        <w:tabs>
          <w:tab w:val="left" w:pos="101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по уборке, сбору и вывозу бытового мусора и ритуальных принадлежностей пришедших в негодность;</w:t>
      </w:r>
    </w:p>
    <w:p w:rsidR="00D86C0B" w:rsidRPr="00BC298D" w:rsidRDefault="00D86C0B" w:rsidP="00BC298D">
      <w:pPr>
        <w:widowControl w:val="0"/>
        <w:numPr>
          <w:ilvl w:val="0"/>
          <w:numId w:val="2"/>
        </w:numPr>
        <w:shd w:val="clear" w:color="auto" w:fill="FFFFFF"/>
        <w:tabs>
          <w:tab w:val="left" w:pos="1014"/>
        </w:tabs>
        <w:autoSpaceDE w:val="0"/>
        <w:autoSpaceDN w:val="0"/>
        <w:adjustRightInd w:val="0"/>
        <w:spacing w:after="0" w:line="240" w:lineRule="atLeast"/>
        <w:ind w:right="51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по уборке, подрезке деревьев и кустарников, выкашивание травы внутри кладбища и прилегающей территории с дальнейшей утилизацией порубочных остатков;</w:t>
      </w:r>
    </w:p>
    <w:p w:rsidR="00D86C0B" w:rsidRPr="00BC298D" w:rsidRDefault="00D86C0B" w:rsidP="00BC298D">
      <w:pPr>
        <w:widowControl w:val="0"/>
        <w:numPr>
          <w:ilvl w:val="0"/>
          <w:numId w:val="2"/>
        </w:numPr>
        <w:shd w:val="clear" w:color="auto" w:fill="FFFFFF"/>
        <w:tabs>
          <w:tab w:val="left" w:pos="101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по уборке несанкционированных свалок на территории кладбищ и прилегающей территории;</w:t>
      </w:r>
    </w:p>
    <w:p w:rsidR="00D86C0B" w:rsidRPr="00BC298D" w:rsidRDefault="00D86C0B" w:rsidP="00BC298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по уборке брошенных захоронений (по мере необходимости);</w:t>
      </w:r>
    </w:p>
    <w:p w:rsidR="00D86C0B" w:rsidRPr="00BC298D" w:rsidRDefault="00D86C0B" w:rsidP="00BC298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по учету мест захоронения на территории поселения;</w:t>
      </w:r>
    </w:p>
    <w:p w:rsidR="00D86C0B" w:rsidRPr="00BC298D" w:rsidRDefault="00D86C0B" w:rsidP="00BC298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98D"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содержанию (расчистка) подъездных путей к кладбищу, путей между могилами и по его территории.</w:t>
      </w:r>
    </w:p>
    <w:p w:rsidR="00BC298D" w:rsidRDefault="00BC298D" w:rsidP="00BC298D">
      <w:pPr>
        <w:shd w:val="clear" w:color="auto" w:fill="FFFFFF"/>
        <w:tabs>
          <w:tab w:val="left" w:pos="426"/>
        </w:tabs>
        <w:spacing w:after="0" w:line="240" w:lineRule="atLeas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3F02A5" w:rsidRPr="00BC298D" w:rsidRDefault="00D86C0B" w:rsidP="00BC298D">
      <w:pPr>
        <w:shd w:val="clear" w:color="auto" w:fill="FFFFFF"/>
        <w:tabs>
          <w:tab w:val="left" w:pos="42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hAnsi="Times New Roman" w:cs="Times New Roman"/>
          <w:color w:val="000000"/>
          <w:spacing w:val="-16"/>
          <w:sz w:val="24"/>
          <w:szCs w:val="24"/>
        </w:rPr>
        <w:t>5.</w:t>
      </w:r>
      <w:r w:rsidRPr="00BC29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целевое использование бюджетных средств и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достоверность представленных отчетов о целевом расходовании возлагается на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администрацию </w:t>
      </w:r>
      <w:r w:rsid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Новобытовского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="00BC298D" w:rsidRPr="00BC2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C0B" w:rsidRPr="00BC298D" w:rsidRDefault="00D86C0B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C0B" w:rsidRPr="00BC298D" w:rsidRDefault="00D86C0B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C0B" w:rsidRPr="00BC298D" w:rsidRDefault="00D86C0B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C0B" w:rsidRPr="00BC298D" w:rsidRDefault="00D86C0B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C0B" w:rsidRPr="00BC298D" w:rsidRDefault="00D86C0B" w:rsidP="00BC298D">
      <w:pPr>
        <w:pStyle w:val="a3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D86C0B" w:rsidRPr="00BC298D" w:rsidRDefault="00D86C0B" w:rsidP="00BC298D">
      <w:pPr>
        <w:pStyle w:val="a3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sz w:val="24"/>
          <w:szCs w:val="24"/>
        </w:rPr>
        <w:t xml:space="preserve">к Порядку расходования </w:t>
      </w:r>
    </w:p>
    <w:p w:rsidR="00D86C0B" w:rsidRPr="00BC298D" w:rsidRDefault="00D86C0B" w:rsidP="00BC298D">
      <w:pPr>
        <w:pStyle w:val="a3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sz w:val="24"/>
          <w:szCs w:val="24"/>
        </w:rPr>
        <w:t xml:space="preserve">бюджетных средств </w:t>
      </w:r>
      <w:r w:rsidR="00BC298D">
        <w:rPr>
          <w:rFonts w:ascii="Times New Roman" w:eastAsia="Times New Roman" w:hAnsi="Times New Roman" w:cs="Times New Roman"/>
          <w:sz w:val="24"/>
          <w:szCs w:val="24"/>
        </w:rPr>
        <w:t>Новобытовского</w:t>
      </w:r>
      <w:r w:rsidRPr="00BC298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86C0B" w:rsidRPr="00BC298D" w:rsidRDefault="00D86C0B" w:rsidP="00BC298D">
      <w:pPr>
        <w:pStyle w:val="a3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sz w:val="24"/>
          <w:szCs w:val="24"/>
        </w:rPr>
        <w:t>на выполнение полномочий по организации</w:t>
      </w:r>
    </w:p>
    <w:p w:rsidR="00D86C0B" w:rsidRPr="00BC298D" w:rsidRDefault="00D86C0B" w:rsidP="00BC298D">
      <w:pPr>
        <w:pStyle w:val="a3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sz w:val="24"/>
          <w:szCs w:val="24"/>
        </w:rPr>
        <w:t>ритуальных услуг и содержанию мест захоронения</w:t>
      </w:r>
    </w:p>
    <w:p w:rsidR="00D86C0B" w:rsidRPr="00BC298D" w:rsidRDefault="00D86C0B" w:rsidP="00BC298D">
      <w:pPr>
        <w:pStyle w:val="a3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BC298D">
        <w:rPr>
          <w:rFonts w:ascii="Times New Roman" w:eastAsia="Times New Roman" w:hAnsi="Times New Roman" w:cs="Times New Roman"/>
          <w:sz w:val="24"/>
          <w:szCs w:val="24"/>
        </w:rPr>
        <w:t>Новобытовского</w:t>
      </w:r>
      <w:r w:rsidRPr="00BC298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86C0B" w:rsidRPr="00BC298D" w:rsidRDefault="00D86C0B" w:rsidP="00BC298D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98D" w:rsidRDefault="00BC298D" w:rsidP="00BC298D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C0B" w:rsidRPr="00BC298D" w:rsidRDefault="00D86C0B" w:rsidP="00BC298D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b/>
          <w:sz w:val="24"/>
          <w:szCs w:val="24"/>
        </w:rPr>
        <w:t>Отчет о расходовании бюджетных средств</w:t>
      </w:r>
    </w:p>
    <w:p w:rsidR="00D86C0B" w:rsidRPr="00BC298D" w:rsidRDefault="00BC298D" w:rsidP="00BC298D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Новобытовского</w:t>
      </w:r>
      <w:r w:rsidR="00D86C0B" w:rsidRPr="00BC298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86C0B" w:rsidRPr="00BC298D" w:rsidRDefault="00D86C0B" w:rsidP="00BC298D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b/>
          <w:sz w:val="24"/>
          <w:szCs w:val="24"/>
        </w:rPr>
        <w:t>на выполнение полномочий по организации</w:t>
      </w:r>
    </w:p>
    <w:p w:rsidR="00D86C0B" w:rsidRPr="00BC298D" w:rsidRDefault="00D86C0B" w:rsidP="00BC298D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ритуальных услуг и содержанию мест захоронения</w:t>
      </w:r>
    </w:p>
    <w:p w:rsidR="00D86C0B" w:rsidRPr="00BC298D" w:rsidRDefault="00D86C0B" w:rsidP="00BC298D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на территории </w:t>
      </w:r>
      <w:r w:rsidR="00BC298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Новобытовского</w:t>
      </w:r>
      <w:r w:rsidRPr="00BC298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сельского поселения</w:t>
      </w:r>
    </w:p>
    <w:p w:rsidR="00D86C0B" w:rsidRPr="00BC298D" w:rsidRDefault="00D86C0B" w:rsidP="00BC298D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b/>
          <w:sz w:val="24"/>
          <w:szCs w:val="24"/>
        </w:rPr>
        <w:t>по состоянию на</w:t>
      </w:r>
      <w:r w:rsidRPr="00BC298D">
        <w:rPr>
          <w:rFonts w:ascii="Times New Roman" w:eastAsia="Times New Roman" w:hAnsi="Times New Roman" w:cs="Times New Roman"/>
          <w:b/>
          <w:sz w:val="24"/>
          <w:szCs w:val="24"/>
        </w:rPr>
        <w:tab/>
        <w:t>20     года</w:t>
      </w:r>
    </w:p>
    <w:p w:rsidR="00D86C0B" w:rsidRPr="00BC298D" w:rsidRDefault="00D86C0B" w:rsidP="00BC29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6C0B" w:rsidRPr="00BC298D" w:rsidRDefault="00D86C0B" w:rsidP="00BC29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38"/>
        <w:gridCol w:w="2995"/>
        <w:gridCol w:w="2806"/>
      </w:tblGrid>
      <w:tr w:rsidR="00D86C0B" w:rsidRPr="00BC298D" w:rsidTr="008A4139">
        <w:trPr>
          <w:trHeight w:hRule="exact" w:val="955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6C0B" w:rsidRPr="00BC298D" w:rsidRDefault="00D86C0B" w:rsidP="00BC2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439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C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6C0B" w:rsidRPr="00BC298D" w:rsidRDefault="00D86C0B" w:rsidP="00BC298D">
            <w:pPr>
              <w:shd w:val="clear" w:color="auto" w:fill="FFFFFF"/>
              <w:spacing w:after="0" w:line="240" w:lineRule="atLeas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BC29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Выделено с начала года</w:t>
            </w:r>
          </w:p>
          <w:p w:rsidR="00D86C0B" w:rsidRPr="00BC298D" w:rsidRDefault="00D86C0B" w:rsidP="00BC2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BC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C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6C0B" w:rsidRPr="00BC298D" w:rsidRDefault="00D86C0B" w:rsidP="00BC2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Израсходовано с начала </w:t>
            </w:r>
            <w:r w:rsidRPr="00BC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 (руб.)</w:t>
            </w:r>
          </w:p>
        </w:tc>
      </w:tr>
      <w:tr w:rsidR="00D86C0B" w:rsidRPr="00BC298D" w:rsidTr="008A4139">
        <w:trPr>
          <w:trHeight w:hRule="exact" w:val="453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C0B" w:rsidRPr="00BC298D" w:rsidRDefault="00D86C0B" w:rsidP="00BC2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C0B" w:rsidRPr="00BC298D" w:rsidRDefault="00D86C0B" w:rsidP="00BC2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C0B" w:rsidRPr="00BC298D" w:rsidRDefault="00D86C0B" w:rsidP="00BC2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0B" w:rsidRPr="00BC298D" w:rsidTr="008A4139">
        <w:trPr>
          <w:trHeight w:hRule="exact" w:val="466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C0B" w:rsidRPr="00BC298D" w:rsidRDefault="00D86C0B" w:rsidP="00BC2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C0B" w:rsidRPr="00BC298D" w:rsidRDefault="00D86C0B" w:rsidP="00BC2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C0B" w:rsidRPr="00BC298D" w:rsidRDefault="00D86C0B" w:rsidP="00BC2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0B" w:rsidRPr="00BC298D" w:rsidTr="008A4139">
        <w:trPr>
          <w:trHeight w:hRule="exact" w:val="453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C0B" w:rsidRPr="00BC298D" w:rsidRDefault="00D86C0B" w:rsidP="00BC2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C0B" w:rsidRPr="00BC298D" w:rsidRDefault="00D86C0B" w:rsidP="00BC2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C0B" w:rsidRPr="00BC298D" w:rsidRDefault="00D86C0B" w:rsidP="00BC2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0B" w:rsidRPr="00BC298D" w:rsidTr="008A4139">
        <w:trPr>
          <w:trHeight w:hRule="exact" w:val="473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6C0B" w:rsidRPr="00BC298D" w:rsidRDefault="00D86C0B" w:rsidP="00BC2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C0B" w:rsidRPr="00BC298D" w:rsidRDefault="00D86C0B" w:rsidP="00BC2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C0B" w:rsidRPr="00BC298D" w:rsidRDefault="00D86C0B" w:rsidP="00BC2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8D" w:rsidRDefault="00BC298D" w:rsidP="00BC298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BC298D" w:rsidRDefault="00BC298D" w:rsidP="00BC298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D86C0B" w:rsidRPr="00BC298D" w:rsidRDefault="00D86C0B" w:rsidP="00BC298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Глава поселения</w:t>
      </w:r>
    </w:p>
    <w:p w:rsidR="00D86C0B" w:rsidRPr="00BC298D" w:rsidRDefault="00D86C0B" w:rsidP="00BC298D">
      <w:pPr>
        <w:shd w:val="clear" w:color="auto" w:fill="FFFFFF"/>
        <w:tabs>
          <w:tab w:val="left" w:pos="3881"/>
        </w:tabs>
        <w:spacing w:after="0" w:line="240" w:lineRule="atLeast"/>
        <w:ind w:left="217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C298D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Pr="00BC29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подпись)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2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(расшифровка подписи)</w:t>
      </w:r>
    </w:p>
    <w:p w:rsidR="00BC298D" w:rsidRDefault="00BC298D" w:rsidP="00BC298D">
      <w:pPr>
        <w:shd w:val="clear" w:color="auto" w:fill="FFFFFF"/>
        <w:tabs>
          <w:tab w:val="left" w:pos="3881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86C0B" w:rsidRPr="00BC298D" w:rsidRDefault="00D86C0B" w:rsidP="00BC298D">
      <w:pPr>
        <w:shd w:val="clear" w:color="auto" w:fill="FFFFFF"/>
        <w:tabs>
          <w:tab w:val="left" w:pos="3881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Главный бухгалтер   </w:t>
      </w:r>
    </w:p>
    <w:p w:rsidR="00D86C0B" w:rsidRPr="00BC298D" w:rsidRDefault="00D86C0B" w:rsidP="00BC298D">
      <w:pPr>
        <w:shd w:val="clear" w:color="auto" w:fill="FFFFFF"/>
        <w:tabs>
          <w:tab w:val="left" w:pos="3881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C2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</w:t>
      </w:r>
      <w:r w:rsidRPr="00BC298D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BC2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подпись)</w:t>
      </w:r>
      <w:r w:rsidRPr="00BC29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29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(расшифровка подписи)</w:t>
      </w:r>
    </w:p>
    <w:p w:rsidR="00D86C0B" w:rsidRPr="00BC298D" w:rsidRDefault="00BC298D" w:rsidP="00BC298D">
      <w:pPr>
        <w:shd w:val="clear" w:color="auto" w:fill="FFFFFF"/>
        <w:tabs>
          <w:tab w:val="left" w:pos="1149"/>
        </w:tabs>
        <w:spacing w:after="0" w:line="240" w:lineRule="atLeast"/>
        <w:ind w:left="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</w:t>
      </w:r>
      <w:r w:rsidR="00D86C0B" w:rsidRPr="00BC298D">
        <w:rPr>
          <w:rFonts w:ascii="Times New Roman" w:hAnsi="Times New Roman" w:cs="Times New Roman"/>
          <w:color w:val="000000"/>
          <w:spacing w:val="-4"/>
          <w:sz w:val="24"/>
          <w:szCs w:val="24"/>
        </w:rPr>
        <w:t>20</w:t>
      </w:r>
      <w:r w:rsidR="00D86C0B" w:rsidRPr="00BC29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6C0B" w:rsidRPr="00BC298D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г.</w:t>
      </w:r>
    </w:p>
    <w:p w:rsidR="00D86C0B" w:rsidRPr="00BC298D" w:rsidRDefault="00D86C0B" w:rsidP="00BC29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86C0B" w:rsidRPr="00BC298D" w:rsidSect="003F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7F54C6"/>
    <w:multiLevelType w:val="singleLevel"/>
    <w:tmpl w:val="FE9C2D52"/>
    <w:lvl w:ilvl="0">
      <w:start w:val="1"/>
      <w:numFmt w:val="decimal"/>
      <w:lvlText w:val="4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5FA6969"/>
    <w:multiLevelType w:val="singleLevel"/>
    <w:tmpl w:val="B5C82ADA"/>
    <w:lvl w:ilvl="0">
      <w:start w:val="2"/>
      <w:numFmt w:val="decimal"/>
      <w:lvlText w:val="%1."/>
      <w:legacy w:legacy="1" w:legacySpace="0" w:legacyIndent="2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C0B"/>
    <w:rsid w:val="00131418"/>
    <w:rsid w:val="00390A82"/>
    <w:rsid w:val="003F02A5"/>
    <w:rsid w:val="00480376"/>
    <w:rsid w:val="00493CA6"/>
    <w:rsid w:val="00497FBA"/>
    <w:rsid w:val="008E2D48"/>
    <w:rsid w:val="009D20D7"/>
    <w:rsid w:val="00BC298D"/>
    <w:rsid w:val="00D86C0B"/>
    <w:rsid w:val="00DB31CD"/>
    <w:rsid w:val="00E1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A5"/>
  </w:style>
  <w:style w:type="paragraph" w:styleId="3">
    <w:name w:val="heading 3"/>
    <w:basedOn w:val="a"/>
    <w:next w:val="a"/>
    <w:link w:val="30"/>
    <w:uiPriority w:val="9"/>
    <w:qFormat/>
    <w:rsid w:val="00BC29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C29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C298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C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C29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29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C298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CF08-D286-4BD3-A0C9-A7CC9B77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2018-05-18T07:25:00Z</cp:lastPrinted>
  <dcterms:created xsi:type="dcterms:W3CDTF">2018-05-18T07:26:00Z</dcterms:created>
  <dcterms:modified xsi:type="dcterms:W3CDTF">2018-05-18T07:26:00Z</dcterms:modified>
</cp:coreProperties>
</file>