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8D" w:rsidRDefault="00762F3A" w:rsidP="000301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-407874</wp:posOffset>
            </wp:positionV>
            <wp:extent cx="596900" cy="914400"/>
            <wp:effectExtent l="0" t="0" r="0" b="0"/>
            <wp:wrapNone/>
            <wp:docPr id="1" name="Рисунок 1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18D" w:rsidRPr="00D30F6E" w:rsidRDefault="0003018D" w:rsidP="0003018D">
      <w:pPr>
        <w:pStyle w:val="1"/>
        <w:rPr>
          <w:sz w:val="22"/>
          <w:szCs w:val="22"/>
        </w:rPr>
      </w:pPr>
    </w:p>
    <w:p w:rsidR="0003018D" w:rsidRPr="003D1F00" w:rsidRDefault="0003018D" w:rsidP="0003018D">
      <w:pPr>
        <w:jc w:val="center"/>
      </w:pPr>
    </w:p>
    <w:p w:rsidR="0003018D" w:rsidRPr="00E8234A" w:rsidRDefault="0003018D" w:rsidP="0003018D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</w:t>
      </w:r>
      <w:r w:rsidRPr="00E8234A">
        <w:rPr>
          <w:sz w:val="48"/>
          <w:szCs w:val="48"/>
        </w:rPr>
        <w:t>ЕНИЕ</w:t>
      </w:r>
    </w:p>
    <w:p w:rsidR="0003018D" w:rsidRDefault="00E82F93" w:rsidP="0003018D">
      <w:pPr>
        <w:pStyle w:val="3"/>
        <w:rPr>
          <w:sz w:val="28"/>
        </w:rPr>
      </w:pPr>
      <w:r>
        <w:rPr>
          <w:sz w:val="28"/>
        </w:rPr>
        <w:t>АДМИНИСТРАЦИИ НОВОБЫТ</w:t>
      </w:r>
      <w:r w:rsidR="0003018D">
        <w:rPr>
          <w:sz w:val="28"/>
        </w:rPr>
        <w:t>ОВСКОГО СЕЛЬСКОГО ПОСЕЛЕНИЯ НИКОЛАЕВСКОГО МУНИЦИПАЛЬНОГО РАЙОНА</w:t>
      </w:r>
    </w:p>
    <w:p w:rsidR="0003018D" w:rsidRPr="003F4DFC" w:rsidRDefault="0003018D" w:rsidP="0003018D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03018D" w:rsidRPr="00C602FB" w:rsidRDefault="0003018D" w:rsidP="0003018D">
      <w:pPr>
        <w:pStyle w:val="5"/>
        <w:jc w:val="center"/>
        <w:rPr>
          <w:sz w:val="16"/>
          <w:szCs w:val="16"/>
        </w:rPr>
      </w:pPr>
    </w:p>
    <w:p w:rsidR="0003018D" w:rsidRPr="00CA4E81" w:rsidRDefault="0003018D" w:rsidP="0003018D"/>
    <w:p w:rsidR="0003018D" w:rsidRPr="008E00EE" w:rsidRDefault="0003018D" w:rsidP="000301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22.09.2016 г.                    №</w:t>
      </w:r>
      <w:r w:rsidR="00E82F93">
        <w:rPr>
          <w:rFonts w:ascii="Times New Roman" w:hAnsi="Times New Roman" w:cs="Times New Roman"/>
          <w:b w:val="0"/>
          <w:sz w:val="24"/>
          <w:szCs w:val="24"/>
        </w:rPr>
        <w:t xml:space="preserve"> 81</w:t>
      </w:r>
    </w:p>
    <w:p w:rsidR="00762F3A" w:rsidRPr="008E00EE" w:rsidRDefault="00762F3A" w:rsidP="00762F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7FB7" w:rsidRPr="008E00EE" w:rsidRDefault="00762F3A" w:rsidP="00762F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00EE">
        <w:rPr>
          <w:rFonts w:ascii="Times New Roman" w:hAnsi="Times New Roman" w:cs="Times New Roman"/>
          <w:b w:val="0"/>
          <w:sz w:val="24"/>
          <w:szCs w:val="24"/>
        </w:rPr>
        <w:tab/>
      </w:r>
      <w:r w:rsidRPr="00762F3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8E00EE">
        <w:rPr>
          <w:rFonts w:ascii="Times New Roman" w:hAnsi="Times New Roman" w:cs="Times New Roman"/>
          <w:b w:val="0"/>
          <w:sz w:val="24"/>
          <w:szCs w:val="24"/>
        </w:rPr>
        <w:t xml:space="preserve">порядке расчета арендной платы за земельные участки, находящиеся в муниципальной собственности </w:t>
      </w:r>
      <w:proofErr w:type="spellStart"/>
      <w:r w:rsidR="00E82F93">
        <w:rPr>
          <w:rFonts w:ascii="Times New Roman" w:hAnsi="Times New Roman" w:cs="Times New Roman"/>
          <w:b w:val="0"/>
          <w:sz w:val="24"/>
          <w:szCs w:val="24"/>
        </w:rPr>
        <w:t>Новобыт</w:t>
      </w:r>
      <w:r w:rsidR="0003018D" w:rsidRPr="008E00EE">
        <w:rPr>
          <w:rFonts w:ascii="Times New Roman" w:hAnsi="Times New Roman" w:cs="Times New Roman"/>
          <w:b w:val="0"/>
          <w:sz w:val="24"/>
          <w:szCs w:val="24"/>
        </w:rPr>
        <w:t>овского</w:t>
      </w:r>
      <w:proofErr w:type="spellEnd"/>
      <w:r w:rsidR="0003018D" w:rsidRPr="008E00E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0B7FB7" w:rsidRPr="008E00EE" w:rsidRDefault="000B7FB7" w:rsidP="000B7F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2F3A" w:rsidRPr="00762F3A" w:rsidRDefault="007B54DD" w:rsidP="00762F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00EE">
        <w:rPr>
          <w:rFonts w:eastAsiaTheme="minorHAnsi"/>
          <w:lang w:eastAsia="en-US"/>
        </w:rPr>
        <w:tab/>
      </w:r>
      <w:proofErr w:type="gramStart"/>
      <w:r w:rsidR="00762F3A" w:rsidRPr="00762F3A">
        <w:rPr>
          <w:rFonts w:eastAsiaTheme="minorHAnsi"/>
          <w:lang w:eastAsia="en-US"/>
        </w:rPr>
        <w:t xml:space="preserve">В целях повышения эффективности использования земельных участков, находящихся в муниципальной собственности </w:t>
      </w:r>
      <w:proofErr w:type="spellStart"/>
      <w:r w:rsidR="00E82F93">
        <w:t>Новобыт</w:t>
      </w:r>
      <w:r w:rsidR="001F00AF" w:rsidRPr="001F00AF">
        <w:t>овского</w:t>
      </w:r>
      <w:proofErr w:type="spellEnd"/>
      <w:r w:rsidR="001F00AF" w:rsidRPr="008E00EE">
        <w:t xml:space="preserve"> сельского поселения Николаевского муниципального района Волгоградской области</w:t>
      </w:r>
      <w:r w:rsidR="00762F3A" w:rsidRPr="00762F3A">
        <w:rPr>
          <w:rFonts w:eastAsiaTheme="minorHAnsi"/>
          <w:lang w:eastAsia="en-US"/>
        </w:rPr>
        <w:t xml:space="preserve">, и на основании </w:t>
      </w:r>
      <w:hyperlink r:id="rId5" w:history="1">
        <w:r w:rsidR="00762F3A" w:rsidRPr="00762F3A">
          <w:rPr>
            <w:rFonts w:eastAsiaTheme="minorHAnsi"/>
            <w:lang w:eastAsia="en-US"/>
          </w:rPr>
          <w:t>статьи 39.7</w:t>
        </w:r>
      </w:hyperlink>
      <w:r w:rsidR="00762F3A" w:rsidRPr="00762F3A">
        <w:rPr>
          <w:rFonts w:eastAsiaTheme="minorHAnsi"/>
          <w:lang w:eastAsia="en-US"/>
        </w:rPr>
        <w:t xml:space="preserve"> Земельного кодекса Российской Федерации, </w:t>
      </w:r>
      <w:r w:rsidR="001F00AF">
        <w:rPr>
          <w:rFonts w:eastAsiaTheme="minorHAnsi"/>
          <w:lang w:eastAsia="en-US"/>
        </w:rPr>
        <w:t xml:space="preserve">руководствуясь </w:t>
      </w:r>
      <w:hyperlink r:id="rId6" w:history="1">
        <w:r w:rsidR="00762F3A" w:rsidRPr="00762F3A">
          <w:rPr>
            <w:rFonts w:eastAsiaTheme="minorHAnsi"/>
            <w:lang w:eastAsia="en-US"/>
          </w:rPr>
          <w:t>постановлением</w:t>
        </w:r>
      </w:hyperlink>
      <w:r w:rsidR="00762F3A" w:rsidRPr="00762F3A">
        <w:rPr>
          <w:rFonts w:eastAsiaTheme="minorHAnsi"/>
          <w:lang w:eastAsia="en-US"/>
        </w:rPr>
        <w:t xml:space="preserve"> Администрации Волгоградской о</w:t>
      </w:r>
      <w:r w:rsidR="00E96ACA" w:rsidRPr="008E00EE">
        <w:rPr>
          <w:rFonts w:eastAsiaTheme="minorHAnsi"/>
          <w:lang w:eastAsia="en-US"/>
        </w:rPr>
        <w:t>бласти от 22 августа 2011 года № 469-п «</w:t>
      </w:r>
      <w:r w:rsidR="00762F3A" w:rsidRPr="00762F3A">
        <w:rPr>
          <w:rFonts w:eastAsiaTheme="minorHAnsi"/>
          <w:lang w:eastAsia="en-US"/>
        </w:rPr>
        <w:t>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</w:t>
      </w:r>
      <w:r w:rsidR="00E96ACA" w:rsidRPr="008E00EE">
        <w:rPr>
          <w:rFonts w:eastAsiaTheme="minorHAnsi"/>
          <w:lang w:eastAsia="en-US"/>
        </w:rPr>
        <w:t>твенности</w:t>
      </w:r>
      <w:proofErr w:type="gramEnd"/>
      <w:r w:rsidR="00E96ACA" w:rsidRPr="008E00EE">
        <w:rPr>
          <w:rFonts w:eastAsiaTheme="minorHAnsi"/>
          <w:lang w:eastAsia="en-US"/>
        </w:rPr>
        <w:t xml:space="preserve"> Волгоградской области»</w:t>
      </w:r>
      <w:r w:rsidR="00762F3A" w:rsidRPr="00762F3A">
        <w:rPr>
          <w:rFonts w:eastAsiaTheme="minorHAnsi"/>
          <w:lang w:eastAsia="en-US"/>
        </w:rPr>
        <w:t xml:space="preserve">, </w:t>
      </w:r>
      <w:hyperlink r:id="rId7" w:history="1">
        <w:r w:rsidR="00762F3A" w:rsidRPr="00762F3A">
          <w:rPr>
            <w:rFonts w:eastAsiaTheme="minorHAnsi"/>
            <w:lang w:eastAsia="en-US"/>
          </w:rPr>
          <w:t>Уставом</w:t>
        </w:r>
      </w:hyperlink>
      <w:r w:rsidR="00E82F93">
        <w:t xml:space="preserve"> </w:t>
      </w:r>
      <w:proofErr w:type="spellStart"/>
      <w:r w:rsidR="00E82F93">
        <w:t>Новобыт</w:t>
      </w:r>
      <w:r w:rsidR="001F00AF" w:rsidRPr="001F00AF">
        <w:t>овского</w:t>
      </w:r>
      <w:proofErr w:type="spellEnd"/>
      <w:r w:rsidR="001F00AF" w:rsidRPr="001F00AF">
        <w:t xml:space="preserve"> сельского</w:t>
      </w:r>
      <w:r w:rsidR="001F00AF" w:rsidRPr="008E00EE">
        <w:t xml:space="preserve"> поселения Николаевского муниципального района Волгоградской области</w:t>
      </w:r>
      <w:r w:rsidR="00762F3A" w:rsidRPr="00762F3A">
        <w:rPr>
          <w:rFonts w:eastAsiaTheme="minorHAnsi"/>
          <w:lang w:eastAsia="en-US"/>
        </w:rPr>
        <w:t>, постановляю:</w:t>
      </w:r>
    </w:p>
    <w:p w:rsidR="00F95ED3" w:rsidRDefault="007B54DD" w:rsidP="00F95E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00EE">
        <w:rPr>
          <w:rFonts w:eastAsiaTheme="minorHAnsi"/>
          <w:lang w:eastAsia="en-US"/>
        </w:rPr>
        <w:tab/>
      </w:r>
      <w:r w:rsidR="00762F3A" w:rsidRPr="00762F3A">
        <w:rPr>
          <w:rFonts w:eastAsiaTheme="minorHAnsi"/>
          <w:lang w:eastAsia="en-US"/>
        </w:rPr>
        <w:t xml:space="preserve">1. </w:t>
      </w:r>
      <w:proofErr w:type="gramStart"/>
      <w:r w:rsidR="00762F3A" w:rsidRPr="00762F3A">
        <w:rPr>
          <w:rFonts w:eastAsiaTheme="minorHAnsi"/>
          <w:lang w:eastAsia="en-US"/>
        </w:rPr>
        <w:t xml:space="preserve">Установить, что при расчете арендной платы за земельные участки, находящиеся в муниципальной собственности </w:t>
      </w:r>
      <w:proofErr w:type="spellStart"/>
      <w:r w:rsidR="00E82F93">
        <w:t>Новобыт</w:t>
      </w:r>
      <w:r w:rsidR="001F00AF" w:rsidRPr="001F00AF">
        <w:t>овского</w:t>
      </w:r>
      <w:proofErr w:type="spellEnd"/>
      <w:r w:rsidR="001F00AF" w:rsidRPr="008E00EE">
        <w:t xml:space="preserve"> сельского поселения Николаевского муниципального района Волгоградской области</w:t>
      </w:r>
      <w:r w:rsidR="00762F3A" w:rsidRPr="00762F3A">
        <w:rPr>
          <w:rFonts w:eastAsiaTheme="minorHAnsi"/>
          <w:lang w:eastAsia="en-US"/>
        </w:rPr>
        <w:t xml:space="preserve">, применяется </w:t>
      </w:r>
      <w:hyperlink r:id="rId8" w:history="1">
        <w:r w:rsidR="00762F3A" w:rsidRPr="00762F3A">
          <w:rPr>
            <w:rFonts w:eastAsiaTheme="minorHAnsi"/>
            <w:lang w:eastAsia="en-US"/>
          </w:rPr>
          <w:t>Порядок</w:t>
        </w:r>
      </w:hyperlink>
      <w:r w:rsidR="00762F3A" w:rsidRPr="00762F3A">
        <w:rPr>
          <w:rFonts w:eastAsiaTheme="minorHAnsi"/>
          <w:lang w:eastAsia="en-US"/>
        </w:rPr>
        <w:t xml:space="preserve">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установленный постановлением Администрации Волгоградской о</w:t>
      </w:r>
      <w:r w:rsidR="00E96ACA" w:rsidRPr="008E00EE">
        <w:rPr>
          <w:rFonts w:eastAsiaTheme="minorHAnsi"/>
          <w:lang w:eastAsia="en-US"/>
        </w:rPr>
        <w:t>бласти от 22 августа 2011 года № 469-п «</w:t>
      </w:r>
      <w:r w:rsidR="00762F3A" w:rsidRPr="00762F3A">
        <w:rPr>
          <w:rFonts w:eastAsiaTheme="minorHAnsi"/>
          <w:lang w:eastAsia="en-US"/>
        </w:rPr>
        <w:t>Об утверждении Порядка расчета арендной платы</w:t>
      </w:r>
      <w:proofErr w:type="gramEnd"/>
      <w:r w:rsidR="00762F3A" w:rsidRPr="00762F3A">
        <w:rPr>
          <w:rFonts w:eastAsiaTheme="minorHAnsi"/>
          <w:lang w:eastAsia="en-US"/>
        </w:rPr>
        <w:t xml:space="preserve"> за земельные участки, государственная собственность на </w:t>
      </w:r>
      <w:r w:rsidR="00762F3A" w:rsidRPr="00F95ED3">
        <w:rPr>
          <w:rFonts w:eastAsiaTheme="minorHAnsi"/>
          <w:lang w:eastAsia="en-US"/>
        </w:rPr>
        <w:t>которые не разграничена, и земельные участки, находящиеся в собс</w:t>
      </w:r>
      <w:r w:rsidR="00E96ACA" w:rsidRPr="00F95ED3">
        <w:rPr>
          <w:rFonts w:eastAsiaTheme="minorHAnsi"/>
          <w:lang w:eastAsia="en-US"/>
        </w:rPr>
        <w:t>твенности Волгоградской области»</w:t>
      </w:r>
      <w:r w:rsidR="00762F3A" w:rsidRPr="00F95ED3">
        <w:rPr>
          <w:rFonts w:eastAsiaTheme="minorHAnsi"/>
          <w:lang w:eastAsia="en-US"/>
        </w:rPr>
        <w:t>.</w:t>
      </w:r>
    </w:p>
    <w:p w:rsidR="00762F3A" w:rsidRPr="00F95ED3" w:rsidRDefault="00F95ED3" w:rsidP="00F95E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62F3A" w:rsidRPr="00F95ED3">
        <w:rPr>
          <w:rFonts w:eastAsiaTheme="minorHAnsi"/>
          <w:lang w:eastAsia="en-US"/>
        </w:rPr>
        <w:t xml:space="preserve">2. </w:t>
      </w:r>
      <w:proofErr w:type="gramStart"/>
      <w:r w:rsidR="00762F3A" w:rsidRPr="00F95ED3">
        <w:rPr>
          <w:rFonts w:eastAsiaTheme="minorHAnsi"/>
          <w:lang w:eastAsia="en-US"/>
        </w:rPr>
        <w:t>При расчете арендной платы за земельные участки, находящиес</w:t>
      </w:r>
      <w:r w:rsidR="00E82F93">
        <w:rPr>
          <w:rFonts w:eastAsiaTheme="minorHAnsi"/>
          <w:lang w:eastAsia="en-US"/>
        </w:rPr>
        <w:t xml:space="preserve">я в муниципальной собственности </w:t>
      </w:r>
      <w:proofErr w:type="spellStart"/>
      <w:r w:rsidR="00E82F93">
        <w:rPr>
          <w:rFonts w:eastAsiaTheme="minorHAnsi"/>
          <w:lang w:eastAsia="en-US"/>
        </w:rPr>
        <w:t>Новобыт</w:t>
      </w:r>
      <w:r w:rsidR="001F00AF" w:rsidRPr="00F95ED3">
        <w:t>овского</w:t>
      </w:r>
      <w:proofErr w:type="spellEnd"/>
      <w:r w:rsidR="001F00AF" w:rsidRPr="00F95ED3">
        <w:t xml:space="preserve"> сельского поселения Николаевского муниципального района Волгоградской области</w:t>
      </w:r>
      <w:r w:rsidR="00762F3A" w:rsidRPr="00F95ED3">
        <w:rPr>
          <w:rFonts w:eastAsiaTheme="minorHAnsi"/>
          <w:lang w:eastAsia="en-US"/>
        </w:rPr>
        <w:t xml:space="preserve">, применять значения коэффициентов, утвержденных </w:t>
      </w:r>
      <w:r>
        <w:t>р</w:t>
      </w:r>
      <w:r w:rsidRPr="00F95ED3">
        <w:t>ешение</w:t>
      </w:r>
      <w:r>
        <w:t>м</w:t>
      </w:r>
      <w:r w:rsidRPr="00F95ED3">
        <w:t xml:space="preserve"> Николаевской районной Думы Волгоградской области от 13.11.2</w:t>
      </w:r>
      <w:r>
        <w:t>008 г. №</w:t>
      </w:r>
      <w:bookmarkStart w:id="0" w:name="_GoBack"/>
      <w:bookmarkEnd w:id="0"/>
      <w:r w:rsidRPr="00F95ED3">
        <w:t xml:space="preserve"> 50/330 «</w:t>
      </w:r>
      <w:r w:rsidRPr="00F95ED3">
        <w:rPr>
          <w:rFonts w:eastAsiaTheme="minorHAnsi"/>
          <w:lang w:eastAsia="en-US"/>
        </w:rPr>
        <w:t>Об утверждении коэффициентов к Порядку расчета арендной платы за земельные участки, государственная собственность на которые не разграничена, земельные участки, находящиеся в собс</w:t>
      </w:r>
      <w:r w:rsidRPr="00F95ED3">
        <w:t>твенности Волгоградской области»</w:t>
      </w:r>
      <w:r w:rsidR="00762F3A" w:rsidRPr="00F95ED3">
        <w:rPr>
          <w:rFonts w:eastAsiaTheme="minorHAnsi"/>
          <w:lang w:eastAsia="en-US"/>
        </w:rPr>
        <w:t>.</w:t>
      </w:r>
      <w:proofErr w:type="gramEnd"/>
    </w:p>
    <w:p w:rsidR="00762F3A" w:rsidRPr="00F95ED3" w:rsidRDefault="007B54DD" w:rsidP="00762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D3">
        <w:rPr>
          <w:rFonts w:ascii="Times New Roman" w:hAnsi="Times New Roman" w:cs="Times New Roman"/>
          <w:sz w:val="24"/>
          <w:szCs w:val="24"/>
        </w:rPr>
        <w:tab/>
      </w:r>
      <w:r w:rsidR="00762F3A" w:rsidRPr="00F95ED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официального о</w:t>
      </w:r>
      <w:r w:rsidR="00691C5B">
        <w:rPr>
          <w:rFonts w:ascii="Times New Roman" w:hAnsi="Times New Roman" w:cs="Times New Roman"/>
          <w:sz w:val="24"/>
          <w:szCs w:val="24"/>
        </w:rPr>
        <w:t xml:space="preserve">бнародования. </w:t>
      </w:r>
    </w:p>
    <w:p w:rsidR="00762F3A" w:rsidRPr="00F95ED3" w:rsidRDefault="007B54DD" w:rsidP="00762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ED3">
        <w:rPr>
          <w:rFonts w:ascii="Times New Roman" w:hAnsi="Times New Roman" w:cs="Times New Roman"/>
          <w:sz w:val="24"/>
          <w:szCs w:val="24"/>
        </w:rPr>
        <w:tab/>
      </w:r>
      <w:r w:rsidR="00762F3A" w:rsidRPr="00F95ED3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762F3A" w:rsidRPr="0003018D" w:rsidRDefault="00762F3A" w:rsidP="00762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4DD" w:rsidRDefault="007B54DD" w:rsidP="00762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F3A" w:rsidRDefault="00762F3A" w:rsidP="00762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F3A" w:rsidRPr="0003018D" w:rsidRDefault="00E82F93" w:rsidP="00762F3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Новобыт</w:t>
      </w:r>
      <w:r w:rsidR="00762F3A" w:rsidRPr="0003018D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762F3A" w:rsidRPr="00030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2F3A" w:rsidRPr="0003018D" w:rsidRDefault="00762F3A" w:rsidP="00762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762F3A" w:rsidRPr="0003018D" w:rsidRDefault="00762F3A" w:rsidP="00762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018D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</w:t>
      </w:r>
      <w:r w:rsidR="00E82F93">
        <w:rPr>
          <w:rFonts w:ascii="Times New Roman" w:hAnsi="Times New Roman" w:cs="Times New Roman"/>
          <w:sz w:val="24"/>
          <w:szCs w:val="24"/>
        </w:rPr>
        <w:t xml:space="preserve">                      П.А.Осьмак</w:t>
      </w:r>
    </w:p>
    <w:p w:rsidR="00F44963" w:rsidRPr="000B7FB7" w:rsidRDefault="00F44963"/>
    <w:sectPr w:rsidR="00F44963" w:rsidRPr="000B7FB7" w:rsidSect="00D747F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FB7"/>
    <w:rsid w:val="0003018D"/>
    <w:rsid w:val="000B7FB7"/>
    <w:rsid w:val="001F00AF"/>
    <w:rsid w:val="00691C5B"/>
    <w:rsid w:val="00710516"/>
    <w:rsid w:val="00762F3A"/>
    <w:rsid w:val="007B54DD"/>
    <w:rsid w:val="008E00EE"/>
    <w:rsid w:val="00940CC2"/>
    <w:rsid w:val="0095530E"/>
    <w:rsid w:val="009C42B6"/>
    <w:rsid w:val="00A42B85"/>
    <w:rsid w:val="00D16227"/>
    <w:rsid w:val="00E82F93"/>
    <w:rsid w:val="00E96ACA"/>
    <w:rsid w:val="00F44963"/>
    <w:rsid w:val="00F9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09401FF394F2D2AAE28FC0B3BD27B23F14192272C10B492B9885BD42E82C0D30241A98802784059EEBBF0T3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09401FF394F2D2AAE28FC0B3BD27B23F14192272C14B39CBF885BD42E82C0D3T0i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09401FF394F2D2AAE28FC0B3BD27B23F14192272C10B492B9885BD42E82C0D3T0i2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DD09401FF394F2D2AAE36F11D578D7E21FA1E9E252A1AE0C8EC8E0C8B7E8495934247F8CAT4iF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Курмангалиева</dc:creator>
  <cp:keywords/>
  <dc:description/>
  <cp:lastModifiedBy>User</cp:lastModifiedBy>
  <cp:revision>4</cp:revision>
  <cp:lastPrinted>2016-09-28T09:14:00Z</cp:lastPrinted>
  <dcterms:created xsi:type="dcterms:W3CDTF">2016-09-28T09:10:00Z</dcterms:created>
  <dcterms:modified xsi:type="dcterms:W3CDTF">2016-09-28T09:14:00Z</dcterms:modified>
</cp:coreProperties>
</file>