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29" w:rsidRPr="00C337D7" w:rsidRDefault="00217E59" w:rsidP="00402929">
      <w:pPr>
        <w:spacing w:line="240" w:lineRule="atLeast"/>
        <w:jc w:val="right"/>
        <w:rPr>
          <w:b/>
          <w:sz w:val="20"/>
          <w:szCs w:val="20"/>
        </w:rPr>
      </w:pPr>
      <w:r>
        <w:rPr>
          <w:b/>
          <w:color w:val="000000"/>
          <w:spacing w:val="-1"/>
        </w:rPr>
        <w:t xml:space="preserve">                            </w:t>
      </w:r>
      <w:r w:rsidRPr="00C337D7">
        <w:rPr>
          <w:b/>
          <w:color w:val="000000"/>
          <w:spacing w:val="-1"/>
          <w:sz w:val="20"/>
          <w:szCs w:val="20"/>
        </w:rPr>
        <w:t xml:space="preserve">   </w:t>
      </w:r>
      <w:r w:rsidR="00402929" w:rsidRPr="00C337D7">
        <w:rPr>
          <w:b/>
          <w:sz w:val="20"/>
          <w:szCs w:val="20"/>
        </w:rPr>
        <w:t xml:space="preserve">Приложение </w:t>
      </w:r>
      <w:r w:rsidR="00330D00">
        <w:rPr>
          <w:b/>
          <w:sz w:val="20"/>
          <w:szCs w:val="20"/>
        </w:rPr>
        <w:t>8</w:t>
      </w:r>
    </w:p>
    <w:p w:rsidR="00402929" w:rsidRPr="00C337D7" w:rsidRDefault="00402929" w:rsidP="00402929">
      <w:pPr>
        <w:spacing w:line="240" w:lineRule="atLeast"/>
        <w:jc w:val="right"/>
        <w:rPr>
          <w:sz w:val="20"/>
          <w:szCs w:val="20"/>
        </w:rPr>
      </w:pPr>
      <w:r w:rsidRPr="00C337D7">
        <w:rPr>
          <w:sz w:val="20"/>
          <w:szCs w:val="20"/>
        </w:rPr>
        <w:t xml:space="preserve">к  решению Совета депутатов </w:t>
      </w:r>
    </w:p>
    <w:p w:rsidR="00402929" w:rsidRPr="00C337D7" w:rsidRDefault="00402929" w:rsidP="00402929">
      <w:pPr>
        <w:spacing w:line="240" w:lineRule="atLeast"/>
        <w:jc w:val="right"/>
        <w:rPr>
          <w:sz w:val="20"/>
          <w:szCs w:val="20"/>
        </w:rPr>
      </w:pPr>
      <w:r w:rsidRPr="00C337D7">
        <w:rPr>
          <w:sz w:val="20"/>
          <w:szCs w:val="20"/>
        </w:rPr>
        <w:t xml:space="preserve">Новобытовского сельского поселения «О бюджете </w:t>
      </w:r>
    </w:p>
    <w:p w:rsidR="00402929" w:rsidRPr="00C337D7" w:rsidRDefault="00402929" w:rsidP="00402929">
      <w:pPr>
        <w:spacing w:line="240" w:lineRule="atLeast"/>
        <w:jc w:val="right"/>
        <w:rPr>
          <w:sz w:val="20"/>
          <w:szCs w:val="20"/>
        </w:rPr>
      </w:pPr>
      <w:r w:rsidRPr="00C337D7">
        <w:rPr>
          <w:sz w:val="20"/>
          <w:szCs w:val="20"/>
        </w:rPr>
        <w:t>Новобытовского сельского поселения на 20</w:t>
      </w:r>
      <w:r w:rsidR="006905A1">
        <w:rPr>
          <w:sz w:val="20"/>
          <w:szCs w:val="20"/>
        </w:rPr>
        <w:t>2</w:t>
      </w:r>
      <w:r w:rsidR="00072B04">
        <w:rPr>
          <w:sz w:val="20"/>
          <w:szCs w:val="20"/>
        </w:rPr>
        <w:t>1</w:t>
      </w:r>
      <w:r w:rsidRPr="00C337D7">
        <w:rPr>
          <w:sz w:val="20"/>
          <w:szCs w:val="20"/>
        </w:rPr>
        <w:t xml:space="preserve"> год</w:t>
      </w:r>
    </w:p>
    <w:p w:rsidR="00402929" w:rsidRPr="00C337D7" w:rsidRDefault="00402929" w:rsidP="00402929">
      <w:pPr>
        <w:spacing w:line="240" w:lineRule="atLeast"/>
        <w:jc w:val="right"/>
        <w:rPr>
          <w:sz w:val="20"/>
          <w:szCs w:val="20"/>
        </w:rPr>
      </w:pPr>
      <w:r w:rsidRPr="00C337D7">
        <w:rPr>
          <w:sz w:val="20"/>
          <w:szCs w:val="20"/>
        </w:rPr>
        <w:t>и на плановый период 20</w:t>
      </w:r>
      <w:r w:rsidR="00036377">
        <w:rPr>
          <w:sz w:val="20"/>
          <w:szCs w:val="20"/>
        </w:rPr>
        <w:t>2</w:t>
      </w:r>
      <w:r w:rsidR="00072B04">
        <w:rPr>
          <w:sz w:val="20"/>
          <w:szCs w:val="20"/>
        </w:rPr>
        <w:t>2</w:t>
      </w:r>
      <w:r w:rsidRPr="00C337D7">
        <w:rPr>
          <w:sz w:val="20"/>
          <w:szCs w:val="20"/>
        </w:rPr>
        <w:t xml:space="preserve"> и 20</w:t>
      </w:r>
      <w:r w:rsidR="00D87741">
        <w:rPr>
          <w:sz w:val="20"/>
          <w:szCs w:val="20"/>
        </w:rPr>
        <w:t>2</w:t>
      </w:r>
      <w:r w:rsidR="00072B04">
        <w:rPr>
          <w:sz w:val="20"/>
          <w:szCs w:val="20"/>
        </w:rPr>
        <w:t>3</w:t>
      </w:r>
      <w:r w:rsidRPr="00C337D7">
        <w:rPr>
          <w:sz w:val="20"/>
          <w:szCs w:val="20"/>
        </w:rPr>
        <w:t xml:space="preserve"> годов»</w:t>
      </w:r>
    </w:p>
    <w:p w:rsidR="00232738" w:rsidRPr="00C337D7" w:rsidRDefault="00402929" w:rsidP="00402929">
      <w:pPr>
        <w:ind w:firstLine="720"/>
        <w:jc w:val="right"/>
        <w:rPr>
          <w:rStyle w:val="aa"/>
          <w:b w:val="0"/>
          <w:sz w:val="20"/>
          <w:szCs w:val="20"/>
        </w:rPr>
      </w:pPr>
      <w:r w:rsidRPr="00C337D7">
        <w:rPr>
          <w:sz w:val="20"/>
          <w:szCs w:val="20"/>
        </w:rPr>
        <w:t xml:space="preserve">                                                                      от </w:t>
      </w:r>
      <w:r w:rsidR="00072B04">
        <w:rPr>
          <w:sz w:val="20"/>
          <w:szCs w:val="20"/>
        </w:rPr>
        <w:t xml:space="preserve">                  </w:t>
      </w:r>
      <w:r w:rsidR="00C726CE">
        <w:rPr>
          <w:sz w:val="20"/>
          <w:szCs w:val="20"/>
        </w:rPr>
        <w:t xml:space="preserve"> </w:t>
      </w:r>
      <w:r w:rsidR="002E7DD5">
        <w:rPr>
          <w:sz w:val="20"/>
          <w:szCs w:val="20"/>
        </w:rPr>
        <w:t xml:space="preserve"> </w:t>
      </w:r>
      <w:r w:rsidRPr="00C337D7">
        <w:rPr>
          <w:sz w:val="20"/>
          <w:szCs w:val="20"/>
        </w:rPr>
        <w:t>№</w:t>
      </w:r>
      <w:r w:rsidR="00C726CE">
        <w:rPr>
          <w:sz w:val="20"/>
          <w:szCs w:val="20"/>
        </w:rPr>
        <w:t xml:space="preserve"> </w:t>
      </w:r>
      <w:r w:rsidR="00072B04">
        <w:rPr>
          <w:sz w:val="20"/>
          <w:szCs w:val="20"/>
        </w:rPr>
        <w:t xml:space="preserve"> </w:t>
      </w:r>
      <w:r w:rsidR="002E7DD5">
        <w:rPr>
          <w:sz w:val="20"/>
          <w:szCs w:val="20"/>
        </w:rPr>
        <w:t xml:space="preserve"> </w:t>
      </w:r>
    </w:p>
    <w:p w:rsidR="00232738" w:rsidRPr="001C506B" w:rsidRDefault="00232738" w:rsidP="00232738">
      <w:pPr>
        <w:jc w:val="center"/>
        <w:rPr>
          <w:rStyle w:val="aa"/>
          <w:b w:val="0"/>
          <w:sz w:val="28"/>
          <w:szCs w:val="28"/>
        </w:rPr>
      </w:pPr>
      <w:r w:rsidRPr="001C506B">
        <w:rPr>
          <w:rStyle w:val="aa"/>
          <w:b w:val="0"/>
          <w:sz w:val="28"/>
          <w:szCs w:val="28"/>
        </w:rPr>
        <w:t>Смета</w:t>
      </w:r>
    </w:p>
    <w:p w:rsidR="00232738" w:rsidRPr="001C506B" w:rsidRDefault="00232738" w:rsidP="00232738">
      <w:pPr>
        <w:jc w:val="center"/>
        <w:rPr>
          <w:rStyle w:val="aa"/>
          <w:b w:val="0"/>
          <w:sz w:val="28"/>
          <w:szCs w:val="28"/>
        </w:rPr>
      </w:pPr>
      <w:r w:rsidRPr="001C506B">
        <w:rPr>
          <w:rStyle w:val="aa"/>
          <w:b w:val="0"/>
          <w:sz w:val="28"/>
          <w:szCs w:val="28"/>
        </w:rPr>
        <w:t>доходов и расходов муниципального дорожного фонда</w:t>
      </w:r>
    </w:p>
    <w:p w:rsidR="00232738" w:rsidRDefault="004D409B" w:rsidP="00232738">
      <w:pPr>
        <w:jc w:val="center"/>
        <w:rPr>
          <w:sz w:val="28"/>
          <w:szCs w:val="28"/>
        </w:rPr>
      </w:pPr>
      <w:r w:rsidRPr="004D409B">
        <w:rPr>
          <w:sz w:val="28"/>
          <w:szCs w:val="28"/>
        </w:rPr>
        <w:t>Новобытовского сельского поселения</w:t>
      </w:r>
    </w:p>
    <w:p w:rsidR="00402929" w:rsidRDefault="00072B04" w:rsidP="002327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2021 год и </w:t>
      </w:r>
      <w:r w:rsidR="00402929">
        <w:rPr>
          <w:sz w:val="28"/>
          <w:szCs w:val="28"/>
        </w:rPr>
        <w:t xml:space="preserve">на </w:t>
      </w:r>
      <w:r w:rsidR="00A625EF">
        <w:rPr>
          <w:sz w:val="28"/>
          <w:szCs w:val="28"/>
        </w:rPr>
        <w:t>плановый период 20</w:t>
      </w:r>
      <w:r w:rsidR="0003637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A625EF">
        <w:rPr>
          <w:sz w:val="28"/>
          <w:szCs w:val="28"/>
        </w:rPr>
        <w:t xml:space="preserve"> и </w:t>
      </w:r>
      <w:r w:rsidR="00402929">
        <w:rPr>
          <w:sz w:val="28"/>
          <w:szCs w:val="28"/>
        </w:rPr>
        <w:t>20</w:t>
      </w:r>
      <w:r w:rsidR="00D8774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402929">
        <w:rPr>
          <w:sz w:val="28"/>
          <w:szCs w:val="28"/>
        </w:rPr>
        <w:t xml:space="preserve"> год</w:t>
      </w:r>
      <w:r w:rsidR="00A625EF">
        <w:rPr>
          <w:sz w:val="28"/>
          <w:szCs w:val="28"/>
        </w:rPr>
        <w:t>ов</w:t>
      </w:r>
    </w:p>
    <w:p w:rsidR="004D409B" w:rsidRPr="004D409B" w:rsidRDefault="004D409B" w:rsidP="00232738">
      <w:pPr>
        <w:jc w:val="center"/>
        <w:rPr>
          <w:rStyle w:val="aa"/>
          <w:b w:val="0"/>
          <w:i/>
          <w:sz w:val="28"/>
          <w:szCs w:val="28"/>
          <w:u w:val="single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1"/>
        <w:gridCol w:w="6437"/>
        <w:gridCol w:w="1123"/>
        <w:gridCol w:w="1123"/>
        <w:gridCol w:w="1156"/>
      </w:tblGrid>
      <w:tr w:rsidR="00C21433" w:rsidRPr="00C61314" w:rsidTr="00C21433">
        <w:trPr>
          <w:trHeight w:val="348"/>
        </w:trPr>
        <w:tc>
          <w:tcPr>
            <w:tcW w:w="651" w:type="dxa"/>
            <w:vMerge w:val="restart"/>
          </w:tcPr>
          <w:p w:rsidR="00C21433" w:rsidRPr="00C61314" w:rsidRDefault="00C21433" w:rsidP="00821CE7">
            <w:pPr>
              <w:jc w:val="center"/>
              <w:rPr>
                <w:sz w:val="22"/>
                <w:szCs w:val="22"/>
              </w:rPr>
            </w:pPr>
            <w:r w:rsidRPr="00C61314">
              <w:rPr>
                <w:sz w:val="22"/>
                <w:szCs w:val="22"/>
              </w:rPr>
              <w:t>№</w:t>
            </w:r>
          </w:p>
          <w:p w:rsidR="00C21433" w:rsidRPr="00C61314" w:rsidRDefault="00C21433" w:rsidP="00821CE7">
            <w:pPr>
              <w:jc w:val="center"/>
              <w:rPr>
                <w:sz w:val="22"/>
                <w:szCs w:val="22"/>
              </w:rPr>
            </w:pPr>
            <w:r w:rsidRPr="00C61314">
              <w:rPr>
                <w:sz w:val="22"/>
                <w:szCs w:val="22"/>
              </w:rPr>
              <w:t>п/п</w:t>
            </w:r>
          </w:p>
        </w:tc>
        <w:tc>
          <w:tcPr>
            <w:tcW w:w="6437" w:type="dxa"/>
            <w:vMerge w:val="restart"/>
          </w:tcPr>
          <w:p w:rsidR="00C21433" w:rsidRPr="00C61314" w:rsidRDefault="00C21433" w:rsidP="00821CE7">
            <w:pPr>
              <w:jc w:val="center"/>
              <w:rPr>
                <w:sz w:val="22"/>
                <w:szCs w:val="22"/>
              </w:rPr>
            </w:pPr>
            <w:r w:rsidRPr="00C61314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402" w:type="dxa"/>
            <w:gridSpan w:val="3"/>
          </w:tcPr>
          <w:p w:rsidR="00C21433" w:rsidRPr="00DF0F6E" w:rsidRDefault="00C21433" w:rsidP="00072B04">
            <w:pPr>
              <w:jc w:val="center"/>
              <w:rPr>
                <w:sz w:val="22"/>
                <w:szCs w:val="22"/>
              </w:rPr>
            </w:pPr>
            <w:r w:rsidRPr="00C61314">
              <w:rPr>
                <w:sz w:val="22"/>
                <w:szCs w:val="22"/>
              </w:rPr>
              <w:t>Сумма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21433" w:rsidRPr="00C61314" w:rsidTr="00C21433">
        <w:trPr>
          <w:trHeight w:val="381"/>
        </w:trPr>
        <w:tc>
          <w:tcPr>
            <w:tcW w:w="651" w:type="dxa"/>
            <w:vMerge/>
          </w:tcPr>
          <w:p w:rsidR="00C21433" w:rsidRPr="00C61314" w:rsidRDefault="00C21433" w:rsidP="00821C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  <w:vMerge/>
          </w:tcPr>
          <w:p w:rsidR="00C21433" w:rsidRPr="00C61314" w:rsidRDefault="00C21433" w:rsidP="00821C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C21433" w:rsidRPr="00C61314" w:rsidRDefault="00C21433" w:rsidP="00C214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123" w:type="dxa"/>
          </w:tcPr>
          <w:p w:rsidR="00C21433" w:rsidRPr="00C61314" w:rsidRDefault="00C21433" w:rsidP="00C214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156" w:type="dxa"/>
          </w:tcPr>
          <w:p w:rsidR="00C21433" w:rsidRPr="00DF0F6E" w:rsidRDefault="00C21433" w:rsidP="00C21433">
            <w:pPr>
              <w:jc w:val="center"/>
              <w:rPr>
                <w:sz w:val="22"/>
                <w:szCs w:val="22"/>
              </w:rPr>
            </w:pPr>
            <w:r w:rsidRPr="00DF0F6E">
              <w:rPr>
                <w:sz w:val="22"/>
                <w:szCs w:val="22"/>
              </w:rPr>
              <w:t>2023 год</w:t>
            </w:r>
          </w:p>
        </w:tc>
      </w:tr>
      <w:tr w:rsidR="00C21433" w:rsidRPr="00C61314" w:rsidTr="00072B04">
        <w:tc>
          <w:tcPr>
            <w:tcW w:w="651" w:type="dxa"/>
          </w:tcPr>
          <w:p w:rsidR="00C21433" w:rsidRPr="00C61314" w:rsidRDefault="00C21433" w:rsidP="00821CE7">
            <w:pPr>
              <w:jc w:val="center"/>
              <w:rPr>
                <w:sz w:val="22"/>
                <w:szCs w:val="22"/>
              </w:rPr>
            </w:pPr>
            <w:r w:rsidRPr="00C61314">
              <w:rPr>
                <w:sz w:val="22"/>
                <w:szCs w:val="22"/>
              </w:rPr>
              <w:t>1</w:t>
            </w:r>
          </w:p>
        </w:tc>
        <w:tc>
          <w:tcPr>
            <w:tcW w:w="6437" w:type="dxa"/>
          </w:tcPr>
          <w:p w:rsidR="00C21433" w:rsidRPr="00C61314" w:rsidRDefault="00C21433" w:rsidP="00821CE7">
            <w:pPr>
              <w:jc w:val="center"/>
              <w:rPr>
                <w:sz w:val="22"/>
                <w:szCs w:val="22"/>
              </w:rPr>
            </w:pPr>
            <w:r w:rsidRPr="00C61314">
              <w:rPr>
                <w:sz w:val="22"/>
                <w:szCs w:val="22"/>
              </w:rPr>
              <w:t>2</w:t>
            </w:r>
          </w:p>
        </w:tc>
        <w:tc>
          <w:tcPr>
            <w:tcW w:w="1123" w:type="dxa"/>
          </w:tcPr>
          <w:p w:rsidR="00C21433" w:rsidRPr="00C61314" w:rsidRDefault="00C21433" w:rsidP="00821CE7">
            <w:pPr>
              <w:jc w:val="center"/>
              <w:rPr>
                <w:sz w:val="22"/>
                <w:szCs w:val="22"/>
              </w:rPr>
            </w:pPr>
            <w:r w:rsidRPr="00C61314">
              <w:rPr>
                <w:sz w:val="22"/>
                <w:szCs w:val="22"/>
              </w:rPr>
              <w:t>3</w:t>
            </w:r>
          </w:p>
        </w:tc>
        <w:tc>
          <w:tcPr>
            <w:tcW w:w="1123" w:type="dxa"/>
          </w:tcPr>
          <w:p w:rsidR="00C21433" w:rsidRPr="00C61314" w:rsidRDefault="00E323FB" w:rsidP="00E323FB">
            <w:pPr>
              <w:tabs>
                <w:tab w:val="left" w:pos="345"/>
                <w:tab w:val="center" w:pos="45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C21433">
              <w:rPr>
                <w:sz w:val="22"/>
                <w:szCs w:val="22"/>
              </w:rPr>
              <w:t>4</w:t>
            </w:r>
          </w:p>
        </w:tc>
        <w:tc>
          <w:tcPr>
            <w:tcW w:w="1156" w:type="dxa"/>
          </w:tcPr>
          <w:p w:rsidR="00C21433" w:rsidRDefault="003902A4" w:rsidP="00821C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21433" w:rsidRPr="00C61314" w:rsidTr="00072B04">
        <w:tc>
          <w:tcPr>
            <w:tcW w:w="651" w:type="dxa"/>
          </w:tcPr>
          <w:p w:rsidR="00C21433" w:rsidRPr="00C61314" w:rsidRDefault="00C21433" w:rsidP="00821CE7">
            <w:pPr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C21433" w:rsidRPr="00B0634F" w:rsidRDefault="00C21433" w:rsidP="00821CE7">
            <w:pPr>
              <w:jc w:val="both"/>
              <w:rPr>
                <w:b/>
                <w:sz w:val="22"/>
                <w:szCs w:val="22"/>
              </w:rPr>
            </w:pPr>
            <w:r w:rsidRPr="00B0634F">
              <w:rPr>
                <w:b/>
                <w:sz w:val="22"/>
                <w:szCs w:val="22"/>
              </w:rPr>
              <w:t>ДОХОДЫ – всего:</w:t>
            </w:r>
          </w:p>
        </w:tc>
        <w:tc>
          <w:tcPr>
            <w:tcW w:w="1123" w:type="dxa"/>
          </w:tcPr>
          <w:p w:rsidR="00C21433" w:rsidRPr="00683FFC" w:rsidRDefault="00C21433" w:rsidP="005E607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908,7</w:t>
            </w:r>
          </w:p>
        </w:tc>
        <w:tc>
          <w:tcPr>
            <w:tcW w:w="1123" w:type="dxa"/>
          </w:tcPr>
          <w:p w:rsidR="00C21433" w:rsidRPr="00683FFC" w:rsidRDefault="00C21433" w:rsidP="005E607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968,7</w:t>
            </w:r>
          </w:p>
        </w:tc>
        <w:tc>
          <w:tcPr>
            <w:tcW w:w="1156" w:type="dxa"/>
          </w:tcPr>
          <w:p w:rsidR="00C21433" w:rsidRPr="00683FFC" w:rsidRDefault="00C21433" w:rsidP="005E607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1130,5</w:t>
            </w:r>
          </w:p>
        </w:tc>
      </w:tr>
      <w:tr w:rsidR="00C21433" w:rsidRPr="00C61314" w:rsidTr="00072B04">
        <w:tc>
          <w:tcPr>
            <w:tcW w:w="651" w:type="dxa"/>
          </w:tcPr>
          <w:p w:rsidR="00C21433" w:rsidRPr="00C61314" w:rsidRDefault="00C21433" w:rsidP="00821CE7">
            <w:pPr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C21433" w:rsidRPr="00C61314" w:rsidRDefault="00C21433" w:rsidP="00821CE7">
            <w:pPr>
              <w:jc w:val="both"/>
              <w:rPr>
                <w:sz w:val="22"/>
                <w:szCs w:val="22"/>
              </w:rPr>
            </w:pPr>
            <w:r w:rsidRPr="00C61314">
              <w:rPr>
                <w:sz w:val="22"/>
                <w:szCs w:val="22"/>
              </w:rPr>
              <w:t>в том числе:</w:t>
            </w:r>
          </w:p>
        </w:tc>
        <w:tc>
          <w:tcPr>
            <w:tcW w:w="1123" w:type="dxa"/>
          </w:tcPr>
          <w:p w:rsidR="00C21433" w:rsidRPr="00C61314" w:rsidRDefault="00C21433" w:rsidP="005E60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C21433" w:rsidRPr="00C61314" w:rsidRDefault="00C21433" w:rsidP="005E60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C21433" w:rsidRPr="00C61314" w:rsidRDefault="00C21433" w:rsidP="005E6072">
            <w:pPr>
              <w:jc w:val="right"/>
              <w:rPr>
                <w:sz w:val="22"/>
                <w:szCs w:val="22"/>
              </w:rPr>
            </w:pPr>
          </w:p>
        </w:tc>
      </w:tr>
      <w:tr w:rsidR="00C21433" w:rsidRPr="00C61314" w:rsidTr="00072B04">
        <w:tc>
          <w:tcPr>
            <w:tcW w:w="651" w:type="dxa"/>
          </w:tcPr>
          <w:p w:rsidR="00C21433" w:rsidRPr="00C61314" w:rsidRDefault="00C21433" w:rsidP="00821CE7">
            <w:pPr>
              <w:rPr>
                <w:sz w:val="22"/>
                <w:szCs w:val="22"/>
              </w:rPr>
            </w:pPr>
            <w:r w:rsidRPr="00C61314">
              <w:rPr>
                <w:sz w:val="22"/>
                <w:szCs w:val="22"/>
              </w:rPr>
              <w:t>а)</w:t>
            </w:r>
          </w:p>
        </w:tc>
        <w:tc>
          <w:tcPr>
            <w:tcW w:w="6437" w:type="dxa"/>
          </w:tcPr>
          <w:p w:rsidR="00C21433" w:rsidRPr="00C61314" w:rsidRDefault="00C21433" w:rsidP="00821CE7">
            <w:pPr>
              <w:jc w:val="both"/>
              <w:rPr>
                <w:sz w:val="22"/>
                <w:szCs w:val="22"/>
              </w:rPr>
            </w:pPr>
            <w:r w:rsidRPr="00C61314">
              <w:rPr>
                <w:sz w:val="22"/>
                <w:szCs w:val="22"/>
              </w:rPr>
              <w:t>Остаток средств фонда на 1 января очередного финансового года</w:t>
            </w:r>
          </w:p>
        </w:tc>
        <w:tc>
          <w:tcPr>
            <w:tcW w:w="1123" w:type="dxa"/>
          </w:tcPr>
          <w:p w:rsidR="00C21433" w:rsidRPr="00C61314" w:rsidRDefault="00C21433" w:rsidP="005E60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C21433" w:rsidRPr="00C61314" w:rsidRDefault="00C21433" w:rsidP="005E60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C21433" w:rsidRPr="00C61314" w:rsidRDefault="00C21433" w:rsidP="005E6072">
            <w:pPr>
              <w:jc w:val="right"/>
              <w:rPr>
                <w:sz w:val="22"/>
                <w:szCs w:val="22"/>
              </w:rPr>
            </w:pPr>
          </w:p>
        </w:tc>
      </w:tr>
      <w:tr w:rsidR="004542F6" w:rsidRPr="00C61314" w:rsidTr="00072B04">
        <w:tc>
          <w:tcPr>
            <w:tcW w:w="651" w:type="dxa"/>
          </w:tcPr>
          <w:p w:rsidR="004542F6" w:rsidRPr="00C61314" w:rsidRDefault="004542F6" w:rsidP="00821CE7">
            <w:pPr>
              <w:rPr>
                <w:sz w:val="22"/>
                <w:szCs w:val="22"/>
              </w:rPr>
            </w:pPr>
            <w:r w:rsidRPr="00C61314">
              <w:rPr>
                <w:sz w:val="22"/>
                <w:szCs w:val="22"/>
              </w:rPr>
              <w:t>б)</w:t>
            </w:r>
          </w:p>
        </w:tc>
        <w:tc>
          <w:tcPr>
            <w:tcW w:w="6437" w:type="dxa"/>
          </w:tcPr>
          <w:p w:rsidR="004542F6" w:rsidRPr="00C61314" w:rsidRDefault="004542F6" w:rsidP="00821CE7">
            <w:pPr>
              <w:jc w:val="both"/>
              <w:rPr>
                <w:sz w:val="22"/>
                <w:szCs w:val="22"/>
              </w:rPr>
            </w:pPr>
            <w:r w:rsidRPr="00C61314">
              <w:rPr>
                <w:sz w:val="22"/>
                <w:szCs w:val="22"/>
              </w:rPr>
              <w:t>Средства бюджета</w:t>
            </w:r>
            <w:r w:rsidRPr="004D409B">
              <w:rPr>
                <w:sz w:val="22"/>
                <w:szCs w:val="22"/>
              </w:rPr>
              <w:t xml:space="preserve"> Новобытовского сельского поселения </w:t>
            </w:r>
            <w:r w:rsidRPr="00C61314">
              <w:rPr>
                <w:sz w:val="22"/>
                <w:szCs w:val="22"/>
              </w:rPr>
              <w:t>в размере прогнозируемых поступлений от:</w:t>
            </w:r>
          </w:p>
        </w:tc>
        <w:tc>
          <w:tcPr>
            <w:tcW w:w="1123" w:type="dxa"/>
          </w:tcPr>
          <w:p w:rsidR="004542F6" w:rsidRPr="00D87741" w:rsidRDefault="004542F6" w:rsidP="004542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908,7</w:t>
            </w:r>
          </w:p>
        </w:tc>
        <w:tc>
          <w:tcPr>
            <w:tcW w:w="1123" w:type="dxa"/>
          </w:tcPr>
          <w:p w:rsidR="004542F6" w:rsidRPr="00D87741" w:rsidRDefault="004542F6" w:rsidP="004542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968,7</w:t>
            </w:r>
          </w:p>
        </w:tc>
        <w:tc>
          <w:tcPr>
            <w:tcW w:w="1156" w:type="dxa"/>
          </w:tcPr>
          <w:p w:rsidR="004542F6" w:rsidRDefault="004542F6" w:rsidP="004542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1130,5</w:t>
            </w:r>
          </w:p>
        </w:tc>
      </w:tr>
      <w:tr w:rsidR="004542F6" w:rsidRPr="00C61314" w:rsidTr="00072B04">
        <w:tc>
          <w:tcPr>
            <w:tcW w:w="651" w:type="dxa"/>
          </w:tcPr>
          <w:p w:rsidR="004542F6" w:rsidRPr="00C61314" w:rsidRDefault="004542F6" w:rsidP="00821CE7">
            <w:pPr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4542F6" w:rsidRPr="00C61314" w:rsidRDefault="004542F6" w:rsidP="00821CE7">
            <w:pPr>
              <w:jc w:val="both"/>
              <w:rPr>
                <w:sz w:val="22"/>
                <w:szCs w:val="22"/>
              </w:rPr>
            </w:pPr>
            <w:r w:rsidRPr="00C61314">
              <w:rPr>
                <w:sz w:val="22"/>
                <w:szCs w:val="22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Федерации;</w:t>
            </w:r>
          </w:p>
        </w:tc>
        <w:tc>
          <w:tcPr>
            <w:tcW w:w="1123" w:type="dxa"/>
          </w:tcPr>
          <w:p w:rsidR="004542F6" w:rsidRPr="00D87741" w:rsidRDefault="004542F6" w:rsidP="005E60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908,7</w:t>
            </w:r>
          </w:p>
        </w:tc>
        <w:tc>
          <w:tcPr>
            <w:tcW w:w="1123" w:type="dxa"/>
          </w:tcPr>
          <w:p w:rsidR="004542F6" w:rsidRPr="00D87741" w:rsidRDefault="004542F6" w:rsidP="005E60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968,7</w:t>
            </w:r>
          </w:p>
        </w:tc>
        <w:tc>
          <w:tcPr>
            <w:tcW w:w="1156" w:type="dxa"/>
          </w:tcPr>
          <w:p w:rsidR="004542F6" w:rsidRDefault="004542F6" w:rsidP="005E60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1130,5</w:t>
            </w:r>
          </w:p>
        </w:tc>
      </w:tr>
      <w:tr w:rsidR="004542F6" w:rsidRPr="00C61314" w:rsidTr="005E6072">
        <w:trPr>
          <w:trHeight w:val="1783"/>
        </w:trPr>
        <w:tc>
          <w:tcPr>
            <w:tcW w:w="651" w:type="dxa"/>
          </w:tcPr>
          <w:p w:rsidR="004542F6" w:rsidRPr="00C61314" w:rsidRDefault="004542F6" w:rsidP="00821CE7">
            <w:pPr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4542F6" w:rsidRPr="00C61314" w:rsidRDefault="004542F6" w:rsidP="00821C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денежных средств, поступающих в местный бюджет от уплаты  неустоек (штрафов, пеней) , 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 , финансируемых за счет  средств дорожного фонда, или с связи с уклонением от заключения таких контрактов или иных договоров </w:t>
            </w:r>
          </w:p>
        </w:tc>
        <w:tc>
          <w:tcPr>
            <w:tcW w:w="1123" w:type="dxa"/>
          </w:tcPr>
          <w:p w:rsidR="004542F6" w:rsidRPr="00C61314" w:rsidRDefault="004542F6" w:rsidP="005E60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4542F6" w:rsidRPr="00C61314" w:rsidRDefault="004542F6" w:rsidP="005E60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4542F6" w:rsidRPr="00C61314" w:rsidRDefault="004542F6" w:rsidP="005E6072">
            <w:pPr>
              <w:jc w:val="right"/>
              <w:rPr>
                <w:sz w:val="22"/>
                <w:szCs w:val="22"/>
              </w:rPr>
            </w:pPr>
          </w:p>
        </w:tc>
      </w:tr>
      <w:tr w:rsidR="004542F6" w:rsidRPr="00C61314" w:rsidTr="00072B04">
        <w:tc>
          <w:tcPr>
            <w:tcW w:w="651" w:type="dxa"/>
          </w:tcPr>
          <w:p w:rsidR="004542F6" w:rsidRPr="00C61314" w:rsidRDefault="004542F6" w:rsidP="00821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</w:t>
            </w:r>
          </w:p>
        </w:tc>
        <w:tc>
          <w:tcPr>
            <w:tcW w:w="6437" w:type="dxa"/>
          </w:tcPr>
          <w:p w:rsidR="004542F6" w:rsidRPr="00C61314" w:rsidRDefault="004542F6" w:rsidP="00821CE7">
            <w:pPr>
              <w:jc w:val="both"/>
              <w:rPr>
                <w:sz w:val="22"/>
                <w:szCs w:val="22"/>
              </w:rPr>
            </w:pPr>
            <w:r w:rsidRPr="00C61314">
              <w:rPr>
                <w:sz w:val="22"/>
                <w:szCs w:val="22"/>
              </w:rPr>
              <w:t xml:space="preserve">Субсидий из областного бюджета на формирование муниципального дорожного фонда </w:t>
            </w:r>
            <w:r w:rsidRPr="002D564F">
              <w:t>Новобытовского сельского поселения</w:t>
            </w:r>
          </w:p>
        </w:tc>
        <w:tc>
          <w:tcPr>
            <w:tcW w:w="1123" w:type="dxa"/>
          </w:tcPr>
          <w:p w:rsidR="004542F6" w:rsidRPr="00C61314" w:rsidRDefault="004542F6" w:rsidP="005E60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4542F6" w:rsidRPr="00C61314" w:rsidRDefault="004542F6" w:rsidP="005E60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4542F6" w:rsidRPr="00C61314" w:rsidRDefault="004542F6" w:rsidP="005E6072">
            <w:pPr>
              <w:jc w:val="right"/>
              <w:rPr>
                <w:sz w:val="22"/>
                <w:szCs w:val="22"/>
              </w:rPr>
            </w:pPr>
          </w:p>
        </w:tc>
      </w:tr>
      <w:tr w:rsidR="004542F6" w:rsidRPr="00C61314" w:rsidTr="00072B04">
        <w:tc>
          <w:tcPr>
            <w:tcW w:w="651" w:type="dxa"/>
          </w:tcPr>
          <w:p w:rsidR="004542F6" w:rsidRPr="00C61314" w:rsidRDefault="004542F6" w:rsidP="00821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61314">
              <w:rPr>
                <w:sz w:val="22"/>
                <w:szCs w:val="22"/>
              </w:rPr>
              <w:t>)</w:t>
            </w:r>
          </w:p>
        </w:tc>
        <w:tc>
          <w:tcPr>
            <w:tcW w:w="6437" w:type="dxa"/>
          </w:tcPr>
          <w:p w:rsidR="004542F6" w:rsidRPr="00C61314" w:rsidRDefault="004542F6" w:rsidP="00821CE7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Безвозмездных поступлений от физических и юридических лиц , в том числе добровольных пожертвований, на финансовое  обеспечение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1123" w:type="dxa"/>
          </w:tcPr>
          <w:p w:rsidR="004542F6" w:rsidRPr="00C61314" w:rsidRDefault="004542F6" w:rsidP="005E60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4542F6" w:rsidRPr="00C61314" w:rsidRDefault="004542F6" w:rsidP="005E60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4542F6" w:rsidRPr="00C61314" w:rsidRDefault="004542F6" w:rsidP="005E6072">
            <w:pPr>
              <w:jc w:val="right"/>
              <w:rPr>
                <w:sz w:val="22"/>
                <w:szCs w:val="22"/>
              </w:rPr>
            </w:pPr>
          </w:p>
        </w:tc>
      </w:tr>
      <w:tr w:rsidR="004542F6" w:rsidRPr="00C61314" w:rsidTr="00072B04">
        <w:tc>
          <w:tcPr>
            <w:tcW w:w="651" w:type="dxa"/>
          </w:tcPr>
          <w:p w:rsidR="004542F6" w:rsidRPr="00C61314" w:rsidRDefault="004542F6" w:rsidP="00821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61314">
              <w:rPr>
                <w:sz w:val="22"/>
                <w:szCs w:val="22"/>
              </w:rPr>
              <w:t>)</w:t>
            </w:r>
          </w:p>
        </w:tc>
        <w:tc>
          <w:tcPr>
            <w:tcW w:w="6437" w:type="dxa"/>
          </w:tcPr>
          <w:p w:rsidR="004542F6" w:rsidRPr="00C61314" w:rsidRDefault="004542F6" w:rsidP="00821CE7">
            <w:pPr>
              <w:jc w:val="both"/>
              <w:rPr>
                <w:sz w:val="22"/>
                <w:szCs w:val="22"/>
              </w:rPr>
            </w:pPr>
            <w:r w:rsidRPr="00C61314">
              <w:rPr>
                <w:sz w:val="22"/>
                <w:szCs w:val="22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1123" w:type="dxa"/>
          </w:tcPr>
          <w:p w:rsidR="004542F6" w:rsidRPr="00C61314" w:rsidRDefault="004542F6" w:rsidP="005E60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4542F6" w:rsidRPr="00C61314" w:rsidRDefault="004542F6" w:rsidP="005E60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4542F6" w:rsidRPr="00C61314" w:rsidRDefault="004542F6" w:rsidP="005E6072">
            <w:pPr>
              <w:jc w:val="right"/>
              <w:rPr>
                <w:sz w:val="22"/>
                <w:szCs w:val="22"/>
              </w:rPr>
            </w:pPr>
          </w:p>
        </w:tc>
      </w:tr>
      <w:tr w:rsidR="004542F6" w:rsidRPr="00C61314" w:rsidTr="00072B04">
        <w:tc>
          <w:tcPr>
            <w:tcW w:w="651" w:type="dxa"/>
          </w:tcPr>
          <w:p w:rsidR="004542F6" w:rsidRPr="00C61314" w:rsidRDefault="004542F6" w:rsidP="00821CE7">
            <w:pPr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4542F6" w:rsidRPr="00B0634F" w:rsidRDefault="004542F6" w:rsidP="00821CE7">
            <w:pPr>
              <w:jc w:val="both"/>
              <w:rPr>
                <w:b/>
                <w:sz w:val="22"/>
                <w:szCs w:val="22"/>
              </w:rPr>
            </w:pPr>
            <w:r w:rsidRPr="00B0634F">
              <w:rPr>
                <w:b/>
                <w:sz w:val="22"/>
                <w:szCs w:val="22"/>
              </w:rPr>
              <w:t>РАСХОДЫ – всего:</w:t>
            </w:r>
          </w:p>
        </w:tc>
        <w:tc>
          <w:tcPr>
            <w:tcW w:w="1123" w:type="dxa"/>
          </w:tcPr>
          <w:p w:rsidR="004542F6" w:rsidRPr="00683FFC" w:rsidRDefault="004542F6" w:rsidP="005E607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908,7</w:t>
            </w:r>
          </w:p>
        </w:tc>
        <w:tc>
          <w:tcPr>
            <w:tcW w:w="1123" w:type="dxa"/>
          </w:tcPr>
          <w:p w:rsidR="004542F6" w:rsidRPr="00683FFC" w:rsidRDefault="004542F6" w:rsidP="005E607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968,7</w:t>
            </w:r>
          </w:p>
        </w:tc>
        <w:tc>
          <w:tcPr>
            <w:tcW w:w="1156" w:type="dxa"/>
          </w:tcPr>
          <w:p w:rsidR="004542F6" w:rsidRPr="00683FFC" w:rsidRDefault="004542F6" w:rsidP="005E607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1130,5</w:t>
            </w:r>
          </w:p>
        </w:tc>
      </w:tr>
      <w:tr w:rsidR="004542F6" w:rsidRPr="00C61314" w:rsidTr="00072B04">
        <w:tc>
          <w:tcPr>
            <w:tcW w:w="651" w:type="dxa"/>
          </w:tcPr>
          <w:p w:rsidR="004542F6" w:rsidRPr="00C61314" w:rsidRDefault="004542F6" w:rsidP="00821CE7">
            <w:pPr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4542F6" w:rsidRPr="00C61314" w:rsidRDefault="004542F6" w:rsidP="00821CE7">
            <w:pPr>
              <w:jc w:val="both"/>
              <w:rPr>
                <w:sz w:val="22"/>
                <w:szCs w:val="22"/>
              </w:rPr>
            </w:pPr>
            <w:r w:rsidRPr="00C61314">
              <w:rPr>
                <w:sz w:val="22"/>
                <w:szCs w:val="22"/>
              </w:rPr>
              <w:t>в том числе:</w:t>
            </w:r>
          </w:p>
        </w:tc>
        <w:tc>
          <w:tcPr>
            <w:tcW w:w="1123" w:type="dxa"/>
          </w:tcPr>
          <w:p w:rsidR="004542F6" w:rsidRPr="00C337D7" w:rsidRDefault="004542F6" w:rsidP="005E60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4542F6" w:rsidRPr="00C337D7" w:rsidRDefault="004542F6" w:rsidP="005E60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4542F6" w:rsidRPr="00C337D7" w:rsidRDefault="004542F6" w:rsidP="005E6072">
            <w:pPr>
              <w:jc w:val="right"/>
              <w:rPr>
                <w:sz w:val="22"/>
                <w:szCs w:val="22"/>
              </w:rPr>
            </w:pPr>
          </w:p>
        </w:tc>
      </w:tr>
      <w:tr w:rsidR="004542F6" w:rsidRPr="00C61314" w:rsidTr="00072B04">
        <w:tc>
          <w:tcPr>
            <w:tcW w:w="651" w:type="dxa"/>
          </w:tcPr>
          <w:p w:rsidR="004542F6" w:rsidRPr="00C61314" w:rsidRDefault="004542F6" w:rsidP="00821CE7">
            <w:pPr>
              <w:rPr>
                <w:sz w:val="22"/>
                <w:szCs w:val="22"/>
              </w:rPr>
            </w:pPr>
            <w:r w:rsidRPr="00C61314">
              <w:rPr>
                <w:sz w:val="22"/>
                <w:szCs w:val="22"/>
              </w:rPr>
              <w:t>а)</w:t>
            </w:r>
          </w:p>
        </w:tc>
        <w:tc>
          <w:tcPr>
            <w:tcW w:w="6437" w:type="dxa"/>
          </w:tcPr>
          <w:p w:rsidR="004542F6" w:rsidRPr="00C61314" w:rsidRDefault="004542F6" w:rsidP="00821CE7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61314">
              <w:rPr>
                <w:color w:val="000000"/>
                <w:sz w:val="22"/>
                <w:szCs w:val="22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123" w:type="dxa"/>
          </w:tcPr>
          <w:p w:rsidR="004542F6" w:rsidRPr="00D87741" w:rsidRDefault="004542F6" w:rsidP="005E60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908,7</w:t>
            </w:r>
          </w:p>
        </w:tc>
        <w:tc>
          <w:tcPr>
            <w:tcW w:w="1123" w:type="dxa"/>
          </w:tcPr>
          <w:p w:rsidR="004542F6" w:rsidRPr="00D87741" w:rsidRDefault="004542F6" w:rsidP="005E60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968,7</w:t>
            </w:r>
          </w:p>
        </w:tc>
        <w:tc>
          <w:tcPr>
            <w:tcW w:w="1156" w:type="dxa"/>
          </w:tcPr>
          <w:p w:rsidR="004542F6" w:rsidRDefault="004542F6" w:rsidP="005E60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1130,5</w:t>
            </w:r>
          </w:p>
        </w:tc>
      </w:tr>
      <w:tr w:rsidR="004542F6" w:rsidRPr="00C61314" w:rsidTr="00072B04">
        <w:tc>
          <w:tcPr>
            <w:tcW w:w="651" w:type="dxa"/>
          </w:tcPr>
          <w:p w:rsidR="004542F6" w:rsidRPr="00C61314" w:rsidRDefault="004542F6" w:rsidP="00821CE7">
            <w:pPr>
              <w:rPr>
                <w:sz w:val="22"/>
                <w:szCs w:val="22"/>
              </w:rPr>
            </w:pPr>
            <w:r w:rsidRPr="00C61314">
              <w:rPr>
                <w:sz w:val="22"/>
                <w:szCs w:val="22"/>
              </w:rPr>
              <w:t>б)</w:t>
            </w:r>
          </w:p>
        </w:tc>
        <w:tc>
          <w:tcPr>
            <w:tcW w:w="6437" w:type="dxa"/>
          </w:tcPr>
          <w:p w:rsidR="004542F6" w:rsidRPr="00C61314" w:rsidRDefault="004542F6" w:rsidP="00821CE7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61314">
              <w:rPr>
                <w:sz w:val="22"/>
                <w:szCs w:val="22"/>
              </w:rPr>
              <w:t>проектирование, строительство (реконструкция) и капитальный ремонт</w:t>
            </w:r>
            <w:r w:rsidRPr="00C61314">
              <w:rPr>
                <w:color w:val="000000"/>
                <w:sz w:val="22"/>
                <w:szCs w:val="22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123" w:type="dxa"/>
          </w:tcPr>
          <w:p w:rsidR="004542F6" w:rsidRPr="00AF4769" w:rsidRDefault="004542F6" w:rsidP="005E6072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23" w:type="dxa"/>
          </w:tcPr>
          <w:p w:rsidR="004542F6" w:rsidRPr="00AF4769" w:rsidRDefault="004542F6" w:rsidP="005E6072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6" w:type="dxa"/>
          </w:tcPr>
          <w:p w:rsidR="004542F6" w:rsidRPr="00AF4769" w:rsidRDefault="004542F6" w:rsidP="005E6072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4542F6" w:rsidRPr="00C61314" w:rsidTr="00072B04">
        <w:tc>
          <w:tcPr>
            <w:tcW w:w="651" w:type="dxa"/>
          </w:tcPr>
          <w:p w:rsidR="004542F6" w:rsidRPr="00C61314" w:rsidRDefault="004542F6" w:rsidP="00821CE7">
            <w:pPr>
              <w:rPr>
                <w:sz w:val="22"/>
                <w:szCs w:val="22"/>
              </w:rPr>
            </w:pPr>
            <w:r w:rsidRPr="00C61314">
              <w:rPr>
                <w:sz w:val="22"/>
                <w:szCs w:val="22"/>
              </w:rPr>
              <w:t>в)</w:t>
            </w:r>
          </w:p>
        </w:tc>
        <w:tc>
          <w:tcPr>
            <w:tcW w:w="6437" w:type="dxa"/>
          </w:tcPr>
          <w:p w:rsidR="004542F6" w:rsidRPr="00C61314" w:rsidRDefault="004542F6" w:rsidP="00821CE7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61314">
              <w:rPr>
                <w:color w:val="000000"/>
                <w:sz w:val="22"/>
                <w:szCs w:val="22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123" w:type="dxa"/>
          </w:tcPr>
          <w:p w:rsidR="004542F6" w:rsidRPr="00AF4769" w:rsidRDefault="004542F6" w:rsidP="005E6072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23" w:type="dxa"/>
          </w:tcPr>
          <w:p w:rsidR="004542F6" w:rsidRPr="00AF4769" w:rsidRDefault="004542F6" w:rsidP="005E6072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6" w:type="dxa"/>
          </w:tcPr>
          <w:p w:rsidR="004542F6" w:rsidRPr="00AF4769" w:rsidRDefault="004542F6" w:rsidP="005E6072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4542F6" w:rsidRPr="00C61314" w:rsidTr="00072B04">
        <w:tc>
          <w:tcPr>
            <w:tcW w:w="651" w:type="dxa"/>
          </w:tcPr>
          <w:p w:rsidR="004542F6" w:rsidRPr="00C61314" w:rsidRDefault="004542F6" w:rsidP="00821CE7">
            <w:pPr>
              <w:rPr>
                <w:sz w:val="22"/>
                <w:szCs w:val="22"/>
              </w:rPr>
            </w:pPr>
            <w:r w:rsidRPr="00C61314">
              <w:rPr>
                <w:sz w:val="22"/>
                <w:szCs w:val="22"/>
              </w:rPr>
              <w:t>г)</w:t>
            </w:r>
          </w:p>
        </w:tc>
        <w:tc>
          <w:tcPr>
            <w:tcW w:w="6437" w:type="dxa"/>
          </w:tcPr>
          <w:p w:rsidR="004542F6" w:rsidRPr="00C61314" w:rsidRDefault="004542F6" w:rsidP="00821CE7">
            <w:pPr>
              <w:jc w:val="both"/>
              <w:rPr>
                <w:sz w:val="22"/>
                <w:szCs w:val="22"/>
              </w:rPr>
            </w:pPr>
            <w:r w:rsidRPr="00C61314">
              <w:rPr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123" w:type="dxa"/>
          </w:tcPr>
          <w:p w:rsidR="004542F6" w:rsidRPr="00AF4769" w:rsidRDefault="004542F6" w:rsidP="005E6072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23" w:type="dxa"/>
          </w:tcPr>
          <w:p w:rsidR="004542F6" w:rsidRPr="00AF4769" w:rsidRDefault="004542F6" w:rsidP="005E6072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6" w:type="dxa"/>
          </w:tcPr>
          <w:p w:rsidR="004542F6" w:rsidRPr="00AF4769" w:rsidRDefault="004542F6" w:rsidP="005E6072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4542F6" w:rsidRPr="00C61314" w:rsidTr="00072B04">
        <w:tc>
          <w:tcPr>
            <w:tcW w:w="651" w:type="dxa"/>
          </w:tcPr>
          <w:p w:rsidR="004542F6" w:rsidRPr="00C61314" w:rsidRDefault="004542F6" w:rsidP="00821CE7">
            <w:pPr>
              <w:rPr>
                <w:sz w:val="22"/>
                <w:szCs w:val="22"/>
              </w:rPr>
            </w:pPr>
            <w:r w:rsidRPr="00C61314">
              <w:rPr>
                <w:sz w:val="22"/>
                <w:szCs w:val="22"/>
              </w:rPr>
              <w:t>д)</w:t>
            </w:r>
          </w:p>
        </w:tc>
        <w:tc>
          <w:tcPr>
            <w:tcW w:w="6437" w:type="dxa"/>
          </w:tcPr>
          <w:p w:rsidR="004542F6" w:rsidRPr="00C61314" w:rsidRDefault="004542F6" w:rsidP="00821CE7">
            <w:pPr>
              <w:jc w:val="both"/>
              <w:rPr>
                <w:sz w:val="22"/>
                <w:szCs w:val="22"/>
              </w:rPr>
            </w:pPr>
            <w:r w:rsidRPr="00C61314">
              <w:rPr>
                <w:sz w:val="22"/>
                <w:szCs w:val="22"/>
              </w:rPr>
              <w:t>приобретение дорожно–строительной техники, необходимой для осуществления дорожной деятельности;</w:t>
            </w:r>
          </w:p>
        </w:tc>
        <w:tc>
          <w:tcPr>
            <w:tcW w:w="1123" w:type="dxa"/>
          </w:tcPr>
          <w:p w:rsidR="004542F6" w:rsidRPr="00AF4769" w:rsidRDefault="004542F6" w:rsidP="005E6072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23" w:type="dxa"/>
          </w:tcPr>
          <w:p w:rsidR="004542F6" w:rsidRPr="00AF4769" w:rsidRDefault="004542F6" w:rsidP="005E6072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6" w:type="dxa"/>
          </w:tcPr>
          <w:p w:rsidR="004542F6" w:rsidRPr="00AF4769" w:rsidRDefault="004542F6" w:rsidP="005E6072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4542F6" w:rsidRPr="00C61314" w:rsidTr="00072B04">
        <w:tc>
          <w:tcPr>
            <w:tcW w:w="651" w:type="dxa"/>
          </w:tcPr>
          <w:p w:rsidR="004542F6" w:rsidRPr="00C61314" w:rsidRDefault="004542F6" w:rsidP="00821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C61314">
              <w:rPr>
                <w:sz w:val="22"/>
                <w:szCs w:val="22"/>
              </w:rPr>
              <w:t>)</w:t>
            </w:r>
          </w:p>
        </w:tc>
        <w:tc>
          <w:tcPr>
            <w:tcW w:w="6437" w:type="dxa"/>
          </w:tcPr>
          <w:p w:rsidR="004542F6" w:rsidRPr="00C61314" w:rsidRDefault="004542F6" w:rsidP="00821CE7">
            <w:pPr>
              <w:jc w:val="both"/>
              <w:rPr>
                <w:sz w:val="22"/>
                <w:szCs w:val="22"/>
              </w:rPr>
            </w:pPr>
            <w:r w:rsidRPr="00C61314">
              <w:rPr>
                <w:color w:val="000000"/>
                <w:sz w:val="22"/>
                <w:szCs w:val="22"/>
              </w:rPr>
              <w:t>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123" w:type="dxa"/>
          </w:tcPr>
          <w:p w:rsidR="004542F6" w:rsidRPr="00AF4769" w:rsidRDefault="004542F6" w:rsidP="005E6072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23" w:type="dxa"/>
          </w:tcPr>
          <w:p w:rsidR="004542F6" w:rsidRPr="00AF4769" w:rsidRDefault="004542F6" w:rsidP="005E6072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6" w:type="dxa"/>
          </w:tcPr>
          <w:p w:rsidR="004542F6" w:rsidRPr="00AF4769" w:rsidRDefault="004542F6" w:rsidP="005E6072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4542F6" w:rsidRPr="00C61314" w:rsidTr="00072B04">
        <w:tc>
          <w:tcPr>
            <w:tcW w:w="651" w:type="dxa"/>
          </w:tcPr>
          <w:p w:rsidR="004542F6" w:rsidRPr="00C61314" w:rsidRDefault="004542F6" w:rsidP="00821CE7">
            <w:pPr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4542F6" w:rsidRPr="00C61314" w:rsidRDefault="004542F6" w:rsidP="00821CE7">
            <w:pPr>
              <w:jc w:val="both"/>
              <w:rPr>
                <w:sz w:val="22"/>
                <w:szCs w:val="22"/>
              </w:rPr>
            </w:pPr>
            <w:r w:rsidRPr="00C61314">
              <w:rPr>
                <w:sz w:val="22"/>
                <w:szCs w:val="22"/>
              </w:rPr>
              <w:t>Итого:</w:t>
            </w:r>
          </w:p>
        </w:tc>
        <w:tc>
          <w:tcPr>
            <w:tcW w:w="1123" w:type="dxa"/>
          </w:tcPr>
          <w:p w:rsidR="004542F6" w:rsidRPr="00D87741" w:rsidRDefault="004542F6" w:rsidP="005E60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908,7</w:t>
            </w:r>
          </w:p>
        </w:tc>
        <w:tc>
          <w:tcPr>
            <w:tcW w:w="1123" w:type="dxa"/>
          </w:tcPr>
          <w:p w:rsidR="004542F6" w:rsidRPr="00D87741" w:rsidRDefault="004542F6" w:rsidP="005E60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968,7</w:t>
            </w:r>
          </w:p>
        </w:tc>
        <w:tc>
          <w:tcPr>
            <w:tcW w:w="1156" w:type="dxa"/>
          </w:tcPr>
          <w:p w:rsidR="004542F6" w:rsidRDefault="004542F6" w:rsidP="005E60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1130,5</w:t>
            </w:r>
          </w:p>
        </w:tc>
      </w:tr>
    </w:tbl>
    <w:p w:rsidR="00232544" w:rsidRDefault="00232544" w:rsidP="00AF4769">
      <w:pPr>
        <w:pStyle w:val="a3"/>
        <w:ind w:left="540"/>
        <w:jc w:val="left"/>
      </w:pPr>
    </w:p>
    <w:sectPr w:rsidR="00232544" w:rsidSect="00A44927">
      <w:pgSz w:w="11906" w:h="16838"/>
      <w:pgMar w:top="360" w:right="567" w:bottom="567" w:left="90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DA6"/>
    <w:multiLevelType w:val="hybridMultilevel"/>
    <w:tmpl w:val="25DE3972"/>
    <w:lvl w:ilvl="0" w:tplc="66FE7F46">
      <w:start w:val="9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444C52"/>
    <w:multiLevelType w:val="hybridMultilevel"/>
    <w:tmpl w:val="1E448574"/>
    <w:lvl w:ilvl="0" w:tplc="36DE67AA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">
    <w:nsid w:val="49AE56E5"/>
    <w:multiLevelType w:val="hybridMultilevel"/>
    <w:tmpl w:val="DCF43A7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232544"/>
    <w:rsid w:val="00000787"/>
    <w:rsid w:val="000021E9"/>
    <w:rsid w:val="000134B7"/>
    <w:rsid w:val="000242D0"/>
    <w:rsid w:val="00031DBB"/>
    <w:rsid w:val="00036377"/>
    <w:rsid w:val="0004333C"/>
    <w:rsid w:val="00046585"/>
    <w:rsid w:val="00047D78"/>
    <w:rsid w:val="000508B2"/>
    <w:rsid w:val="0006469C"/>
    <w:rsid w:val="00072B04"/>
    <w:rsid w:val="000813B2"/>
    <w:rsid w:val="000875A5"/>
    <w:rsid w:val="000973DA"/>
    <w:rsid w:val="000B02DD"/>
    <w:rsid w:val="000B6639"/>
    <w:rsid w:val="000C5F2C"/>
    <w:rsid w:val="000E7EB0"/>
    <w:rsid w:val="000F1F23"/>
    <w:rsid w:val="000F6AC8"/>
    <w:rsid w:val="00134121"/>
    <w:rsid w:val="001903E9"/>
    <w:rsid w:val="001B3D39"/>
    <w:rsid w:val="001D0EDE"/>
    <w:rsid w:val="001D6607"/>
    <w:rsid w:val="002008EB"/>
    <w:rsid w:val="002043D2"/>
    <w:rsid w:val="00207CDB"/>
    <w:rsid w:val="00217E59"/>
    <w:rsid w:val="00224F54"/>
    <w:rsid w:val="002300D7"/>
    <w:rsid w:val="00232544"/>
    <w:rsid w:val="00232738"/>
    <w:rsid w:val="00251117"/>
    <w:rsid w:val="00257D8D"/>
    <w:rsid w:val="0028664B"/>
    <w:rsid w:val="002B26F4"/>
    <w:rsid w:val="002B3876"/>
    <w:rsid w:val="002C0B73"/>
    <w:rsid w:val="002D564F"/>
    <w:rsid w:val="002D6E4D"/>
    <w:rsid w:val="002E01E9"/>
    <w:rsid w:val="002E7DD5"/>
    <w:rsid w:val="002F72D8"/>
    <w:rsid w:val="00330D00"/>
    <w:rsid w:val="00335998"/>
    <w:rsid w:val="0033733F"/>
    <w:rsid w:val="00344DFF"/>
    <w:rsid w:val="00354F49"/>
    <w:rsid w:val="0035662C"/>
    <w:rsid w:val="00387D84"/>
    <w:rsid w:val="003902A4"/>
    <w:rsid w:val="003E16D7"/>
    <w:rsid w:val="003F14D1"/>
    <w:rsid w:val="004027AE"/>
    <w:rsid w:val="00402929"/>
    <w:rsid w:val="00432AEA"/>
    <w:rsid w:val="004542F6"/>
    <w:rsid w:val="00481E13"/>
    <w:rsid w:val="0049036F"/>
    <w:rsid w:val="00496A16"/>
    <w:rsid w:val="004D409B"/>
    <w:rsid w:val="004D6866"/>
    <w:rsid w:val="004D7DA5"/>
    <w:rsid w:val="004E6FFA"/>
    <w:rsid w:val="00506947"/>
    <w:rsid w:val="005454EF"/>
    <w:rsid w:val="005A1DE4"/>
    <w:rsid w:val="005B2588"/>
    <w:rsid w:val="005E3797"/>
    <w:rsid w:val="005E6072"/>
    <w:rsid w:val="00615A74"/>
    <w:rsid w:val="00642DFC"/>
    <w:rsid w:val="0065336E"/>
    <w:rsid w:val="006728CF"/>
    <w:rsid w:val="006742F7"/>
    <w:rsid w:val="00683FFC"/>
    <w:rsid w:val="006905A1"/>
    <w:rsid w:val="006916C5"/>
    <w:rsid w:val="00692267"/>
    <w:rsid w:val="006A764F"/>
    <w:rsid w:val="006C4E0B"/>
    <w:rsid w:val="006D6689"/>
    <w:rsid w:val="006F0F57"/>
    <w:rsid w:val="007016D6"/>
    <w:rsid w:val="00730A5C"/>
    <w:rsid w:val="00736960"/>
    <w:rsid w:val="007B0D30"/>
    <w:rsid w:val="007F2F2B"/>
    <w:rsid w:val="00815D3B"/>
    <w:rsid w:val="008216B5"/>
    <w:rsid w:val="00821CE7"/>
    <w:rsid w:val="008310AE"/>
    <w:rsid w:val="00831448"/>
    <w:rsid w:val="00845E83"/>
    <w:rsid w:val="008572E4"/>
    <w:rsid w:val="00870DED"/>
    <w:rsid w:val="00872EAD"/>
    <w:rsid w:val="008A5475"/>
    <w:rsid w:val="008C5F95"/>
    <w:rsid w:val="008D23AF"/>
    <w:rsid w:val="009338B2"/>
    <w:rsid w:val="009500AD"/>
    <w:rsid w:val="009670FF"/>
    <w:rsid w:val="009967DE"/>
    <w:rsid w:val="009A56AC"/>
    <w:rsid w:val="009A78E1"/>
    <w:rsid w:val="009B3C4D"/>
    <w:rsid w:val="009C749C"/>
    <w:rsid w:val="009D0F19"/>
    <w:rsid w:val="009D6411"/>
    <w:rsid w:val="009F3758"/>
    <w:rsid w:val="009F451A"/>
    <w:rsid w:val="00A44927"/>
    <w:rsid w:val="00A47477"/>
    <w:rsid w:val="00A625EF"/>
    <w:rsid w:val="00A8225F"/>
    <w:rsid w:val="00A90A5B"/>
    <w:rsid w:val="00AE445C"/>
    <w:rsid w:val="00AF05C9"/>
    <w:rsid w:val="00AF4769"/>
    <w:rsid w:val="00B028B8"/>
    <w:rsid w:val="00B0634F"/>
    <w:rsid w:val="00B333D1"/>
    <w:rsid w:val="00B355EA"/>
    <w:rsid w:val="00B80616"/>
    <w:rsid w:val="00BF4017"/>
    <w:rsid w:val="00BF7CC3"/>
    <w:rsid w:val="00C01EC5"/>
    <w:rsid w:val="00C147EC"/>
    <w:rsid w:val="00C21433"/>
    <w:rsid w:val="00C337D7"/>
    <w:rsid w:val="00C726CE"/>
    <w:rsid w:val="00C74C81"/>
    <w:rsid w:val="00C84DDF"/>
    <w:rsid w:val="00C96D81"/>
    <w:rsid w:val="00C97EBB"/>
    <w:rsid w:val="00CA2717"/>
    <w:rsid w:val="00CE0F1D"/>
    <w:rsid w:val="00CF092B"/>
    <w:rsid w:val="00D16A8E"/>
    <w:rsid w:val="00D21754"/>
    <w:rsid w:val="00D30BD6"/>
    <w:rsid w:val="00D44EE3"/>
    <w:rsid w:val="00D87741"/>
    <w:rsid w:val="00DC4765"/>
    <w:rsid w:val="00DF0F6E"/>
    <w:rsid w:val="00E26019"/>
    <w:rsid w:val="00E323FB"/>
    <w:rsid w:val="00E509A9"/>
    <w:rsid w:val="00E719A4"/>
    <w:rsid w:val="00E76C3D"/>
    <w:rsid w:val="00E94B2B"/>
    <w:rsid w:val="00E94D5E"/>
    <w:rsid w:val="00EA463B"/>
    <w:rsid w:val="00EC285E"/>
    <w:rsid w:val="00ED3012"/>
    <w:rsid w:val="00ED5244"/>
    <w:rsid w:val="00EF480A"/>
    <w:rsid w:val="00F11DDD"/>
    <w:rsid w:val="00F20D58"/>
    <w:rsid w:val="00F27843"/>
    <w:rsid w:val="00F40E51"/>
    <w:rsid w:val="00F41B50"/>
    <w:rsid w:val="00F4629A"/>
    <w:rsid w:val="00F817A6"/>
    <w:rsid w:val="00FA2154"/>
    <w:rsid w:val="00FB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napToGrid w:val="0"/>
      <w:color w:val="00000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Cs w:val="1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napToGrid w:val="0"/>
      <w:color w:val="000000"/>
      <w:sz w:val="28"/>
      <w:szCs w:val="20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sz w:val="20"/>
    </w:rPr>
  </w:style>
  <w:style w:type="paragraph" w:styleId="9">
    <w:name w:val="heading 9"/>
    <w:basedOn w:val="a"/>
    <w:next w:val="a"/>
    <w:qFormat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3"/>
    <w:basedOn w:val="a"/>
    <w:pPr>
      <w:jc w:val="both"/>
    </w:pPr>
    <w:rPr>
      <w:color w:val="CC99FF"/>
      <w:sz w:val="28"/>
    </w:rPr>
  </w:style>
  <w:style w:type="paragraph" w:styleId="a3">
    <w:name w:val="Body Text"/>
    <w:basedOn w:val="a"/>
    <w:link w:val="a4"/>
    <w:pPr>
      <w:jc w:val="center"/>
    </w:pPr>
    <w:rPr>
      <w:b/>
      <w:bCs/>
      <w:sz w:val="28"/>
    </w:rPr>
  </w:style>
  <w:style w:type="paragraph" w:styleId="a5">
    <w:name w:val="Body Text Indent"/>
    <w:basedOn w:val="a"/>
    <w:pPr>
      <w:ind w:left="5400"/>
      <w:jc w:val="both"/>
    </w:pPr>
    <w:rPr>
      <w:snapToGrid w:val="0"/>
      <w:sz w:val="20"/>
    </w:rPr>
  </w:style>
  <w:style w:type="paragraph" w:styleId="20">
    <w:name w:val="Body Text Indent 2"/>
    <w:basedOn w:val="a"/>
    <w:pPr>
      <w:ind w:left="6300"/>
    </w:pPr>
    <w:rPr>
      <w:snapToGrid w:val="0"/>
      <w:sz w:val="20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B333D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831448"/>
    <w:rPr>
      <w:b/>
      <w:bCs/>
      <w:sz w:val="28"/>
      <w:szCs w:val="24"/>
    </w:rPr>
  </w:style>
  <w:style w:type="paragraph" w:customStyle="1" w:styleId="a7">
    <w:name w:val=" Знак"/>
    <w:basedOn w:val="a"/>
    <w:rsid w:val="00615A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semiHidden/>
    <w:rsid w:val="00EC285E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3273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a">
    <w:name w:val="Цветовое выделение"/>
    <w:rsid w:val="00232738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rsid w:val="00232738"/>
    <w:rPr>
      <w:b/>
      <w:bCs/>
      <w:color w:val="106BBE"/>
      <w:sz w:val="26"/>
      <w:szCs w:val="26"/>
    </w:rPr>
  </w:style>
  <w:style w:type="paragraph" w:customStyle="1" w:styleId="ac">
    <w:name w:val="Нормальный (таблица)"/>
    <w:basedOn w:val="a"/>
    <w:next w:val="a"/>
    <w:rsid w:val="0023273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rsid w:val="002327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unhideWhenUsed/>
    <w:rsid w:val="002327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7</vt:lpstr>
    </vt:vector>
  </TitlesOfParts>
  <Company>ТУ по Николаевскому району ГФКУ АВО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7</dc:title>
  <dc:subject/>
  <dc:creator>1</dc:creator>
  <cp:keywords/>
  <dc:description/>
  <cp:lastModifiedBy>Lenovo</cp:lastModifiedBy>
  <cp:revision>2</cp:revision>
  <cp:lastPrinted>2020-09-21T08:30:00Z</cp:lastPrinted>
  <dcterms:created xsi:type="dcterms:W3CDTF">2017-11-15T19:16:00Z</dcterms:created>
  <dcterms:modified xsi:type="dcterms:W3CDTF">2020-11-08T07:55:00Z</dcterms:modified>
</cp:coreProperties>
</file>